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1CA69" w14:textId="77777777" w:rsidR="0050250C" w:rsidRPr="000000FC" w:rsidRDefault="0050250C" w:rsidP="00661DDE">
      <w:pPr>
        <w:pStyle w:val="Heading1"/>
        <w:keepLines w:val="0"/>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color w:val="000000" w:themeColor="text1"/>
          <w:sz w:val="28"/>
          <w:szCs w:val="28"/>
          <w:u w:val="single"/>
          <w:lang w:val="en-US"/>
        </w:rPr>
      </w:pPr>
      <w:r w:rsidRPr="000000FC">
        <w:rPr>
          <w:rFonts w:asciiTheme="minorHAnsi" w:hAnsiTheme="minorHAnsi" w:cstheme="minorHAnsi"/>
          <w:color w:val="000000" w:themeColor="text1"/>
          <w:sz w:val="28"/>
          <w:szCs w:val="28"/>
          <w:u w:val="single"/>
          <w:lang w:val="en-US"/>
        </w:rPr>
        <w:t>BENZENE FUELS HANDLING PROCEDURES</w:t>
      </w:r>
    </w:p>
    <w:p w14:paraId="09EF04A6" w14:textId="77777777" w:rsidR="0050250C" w:rsidRPr="000000FC" w:rsidRDefault="0050250C" w:rsidP="00012C56">
      <w:pPr>
        <w:spacing w:after="0" w:line="240" w:lineRule="auto"/>
        <w:ind w:left="720"/>
        <w:jc w:val="both"/>
        <w:rPr>
          <w:rFonts w:asciiTheme="minorHAnsi" w:hAnsiTheme="minorHAnsi" w:cstheme="minorHAnsi"/>
          <w:color w:val="000000" w:themeColor="text1"/>
          <w:sz w:val="22"/>
          <w:lang w:val="en-US"/>
        </w:rPr>
      </w:pPr>
    </w:p>
    <w:p w14:paraId="31921A5D" w14:textId="731587B3" w:rsidR="0050250C" w:rsidRPr="000000FC" w:rsidRDefault="0050250C" w:rsidP="00661DDE">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ahoma" w:hAnsiTheme="minorHAnsi" w:cstheme="minorHAnsi"/>
          <w:bCs/>
          <w:color w:val="000000" w:themeColor="text1"/>
          <w:szCs w:val="36"/>
        </w:rPr>
      </w:pPr>
      <w:r w:rsidRPr="000000FC">
        <w:rPr>
          <w:rFonts w:asciiTheme="minorHAnsi" w:eastAsia="Tahoma" w:hAnsiTheme="minorHAnsi" w:cstheme="minorHAnsi"/>
          <w:bCs/>
          <w:color w:val="000000" w:themeColor="text1"/>
          <w:szCs w:val="36"/>
        </w:rPr>
        <w:t>Benzene in fuels</w:t>
      </w:r>
    </w:p>
    <w:p w14:paraId="4D0A3541" w14:textId="77777777" w:rsidR="0050250C" w:rsidRPr="000000FC" w:rsidRDefault="0050250C" w:rsidP="00012C56">
      <w:pPr>
        <w:spacing w:after="0" w:line="240" w:lineRule="auto"/>
        <w:ind w:left="720"/>
        <w:jc w:val="both"/>
        <w:rPr>
          <w:color w:val="000000" w:themeColor="text1"/>
        </w:rPr>
      </w:pPr>
    </w:p>
    <w:p w14:paraId="1BA9E5CB" w14:textId="77777777" w:rsidR="0050250C" w:rsidRPr="000000FC" w:rsidRDefault="0050250C" w:rsidP="00012C56">
      <w:pPr>
        <w:numPr>
          <w:ilvl w:val="4"/>
          <w:numId w:val="93"/>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Benzene is a highly flammable and volatile liquid, which occurs naturally in crude oil, gasoline &amp; other fuels, natural gas, etc. It was formerly used as a solvent, but in most cases, safer substances have now replaced this use.</w:t>
      </w:r>
      <w:r w:rsidRPr="000000FC">
        <w:rPr>
          <w:rFonts w:asciiTheme="minorHAnsi" w:hAnsiTheme="minorHAnsi" w:cstheme="minorHAnsi"/>
          <w:color w:val="000000" w:themeColor="text1"/>
          <w:sz w:val="22"/>
        </w:rPr>
        <w:cr/>
      </w:r>
    </w:p>
    <w:p w14:paraId="5FE154CA" w14:textId="77777777" w:rsidR="0050250C" w:rsidRPr="000000FC" w:rsidRDefault="0050250C" w:rsidP="00012C56">
      <w:pPr>
        <w:numPr>
          <w:ilvl w:val="4"/>
          <w:numId w:val="93"/>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Petrol contains below 1% benzene. Small amounts of benzene are produced when some organic substances burn incompletely, e.g. it is found in cigarette smoke and vehicle exhausts. Benzene evaporates easily, and most people can just detect its distinctive smell at concentrations between 2.5 and 5 parts per million (ppm) in air.</w:t>
      </w:r>
      <w:r w:rsidRPr="000000FC">
        <w:rPr>
          <w:rFonts w:asciiTheme="minorHAnsi" w:hAnsiTheme="minorHAnsi" w:cstheme="minorHAnsi"/>
          <w:color w:val="000000" w:themeColor="text1"/>
          <w:sz w:val="22"/>
        </w:rPr>
        <w:cr/>
      </w:r>
    </w:p>
    <w:p w14:paraId="627EC47D" w14:textId="77777777" w:rsidR="0050250C" w:rsidRPr="000000FC" w:rsidRDefault="0050250C" w:rsidP="00012C56">
      <w:pPr>
        <w:numPr>
          <w:ilvl w:val="4"/>
          <w:numId w:val="93"/>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 xml:space="preserve">Benzene can occur in Fuels commonly used on board the vessel and therefore sufficient precautions should be taken to ensure that personnel involved with Bunkering or handling the fuel are not exposed to high levels of Benzene. </w:t>
      </w:r>
    </w:p>
    <w:p w14:paraId="3444D9F6" w14:textId="77777777" w:rsidR="0050250C" w:rsidRPr="000000FC" w:rsidRDefault="0050250C" w:rsidP="00012C56">
      <w:pPr>
        <w:spacing w:after="0" w:line="240" w:lineRule="auto"/>
        <w:ind w:left="720"/>
        <w:jc w:val="both"/>
        <w:rPr>
          <w:rFonts w:asciiTheme="minorHAnsi" w:eastAsia="Tahoma" w:hAnsiTheme="minorHAnsi" w:cstheme="minorHAnsi"/>
          <w:color w:val="000000" w:themeColor="text1"/>
          <w:sz w:val="22"/>
        </w:rPr>
      </w:pPr>
    </w:p>
    <w:p w14:paraId="506A7115" w14:textId="77777777" w:rsidR="0050250C" w:rsidRPr="000000FC" w:rsidRDefault="0050250C" w:rsidP="00012C56">
      <w:pPr>
        <w:numPr>
          <w:ilvl w:val="4"/>
          <w:numId w:val="93"/>
        </w:numPr>
        <w:spacing w:after="0" w:line="240" w:lineRule="auto"/>
        <w:jc w:val="both"/>
        <w:rPr>
          <w:rFonts w:asciiTheme="minorHAnsi" w:hAnsiTheme="minorHAnsi" w:cstheme="minorHAnsi"/>
          <w:b/>
          <w:color w:val="000000" w:themeColor="text1"/>
          <w:sz w:val="22"/>
        </w:rPr>
      </w:pPr>
      <w:r w:rsidRPr="000000FC">
        <w:rPr>
          <w:rFonts w:asciiTheme="minorHAnsi" w:hAnsiTheme="minorHAnsi" w:cstheme="minorHAnsi"/>
          <w:b/>
          <w:color w:val="000000" w:themeColor="text1"/>
          <w:sz w:val="22"/>
        </w:rPr>
        <w:t>When fuel with benzene is present on board, special care must be taken for routine work on fuel system components, such as filters, purifiers, sludge handling, rags, etc or when opening sounding pipes and in vicinity of vents to fuel tanks.</w:t>
      </w:r>
    </w:p>
    <w:p w14:paraId="1E810DBE" w14:textId="77777777" w:rsidR="0050250C" w:rsidRPr="000000FC" w:rsidRDefault="0050250C" w:rsidP="00012C56">
      <w:pPr>
        <w:spacing w:after="0" w:line="240" w:lineRule="auto"/>
        <w:ind w:left="720"/>
        <w:jc w:val="both"/>
        <w:rPr>
          <w:rFonts w:asciiTheme="minorHAnsi" w:eastAsia="Tahoma" w:hAnsiTheme="minorHAnsi" w:cstheme="minorHAnsi"/>
          <w:b/>
          <w:bCs/>
          <w:color w:val="000000" w:themeColor="text1"/>
          <w:sz w:val="22"/>
        </w:rPr>
      </w:pPr>
    </w:p>
    <w:p w14:paraId="57F90711" w14:textId="77777777" w:rsidR="0050250C" w:rsidRPr="000000FC" w:rsidRDefault="0050250C" w:rsidP="00012C56">
      <w:pPr>
        <w:numPr>
          <w:ilvl w:val="5"/>
          <w:numId w:val="85"/>
        </w:numPr>
        <w:spacing w:after="0" w:line="240" w:lineRule="auto"/>
        <w:jc w:val="both"/>
        <w:rPr>
          <w:rFonts w:asciiTheme="minorHAnsi" w:eastAsia="Tahoma" w:hAnsiTheme="minorHAnsi" w:cstheme="minorHAnsi"/>
          <w:color w:val="000000" w:themeColor="text1"/>
          <w:sz w:val="22"/>
        </w:rPr>
      </w:pPr>
      <w:r w:rsidRPr="000000FC">
        <w:rPr>
          <w:rFonts w:asciiTheme="minorHAnsi" w:eastAsia="Tahoma" w:hAnsiTheme="minorHAnsi" w:cstheme="minorHAnsi"/>
          <w:color w:val="000000" w:themeColor="text1"/>
          <w:sz w:val="22"/>
        </w:rPr>
        <w:t>Any maintenance work should be carried out in a well ventilated area, where vapors are not allowed to collect. When working on fuel system components in confined spaces, forced ventilation or extraction fans should be used.</w:t>
      </w:r>
    </w:p>
    <w:p w14:paraId="0790F73D" w14:textId="77777777" w:rsidR="0050250C" w:rsidRPr="000000FC" w:rsidRDefault="0050250C" w:rsidP="00012C56">
      <w:pPr>
        <w:numPr>
          <w:ilvl w:val="5"/>
          <w:numId w:val="85"/>
        </w:numPr>
        <w:spacing w:after="0" w:line="240" w:lineRule="auto"/>
        <w:jc w:val="both"/>
        <w:rPr>
          <w:rFonts w:asciiTheme="minorHAnsi" w:eastAsia="Tahoma" w:hAnsiTheme="minorHAnsi" w:cstheme="minorHAnsi"/>
          <w:color w:val="000000" w:themeColor="text1"/>
          <w:sz w:val="22"/>
        </w:rPr>
      </w:pPr>
      <w:r w:rsidRPr="000000FC">
        <w:rPr>
          <w:rFonts w:asciiTheme="minorHAnsi" w:eastAsia="Tahoma" w:hAnsiTheme="minorHAnsi" w:cstheme="minorHAnsi"/>
          <w:color w:val="000000" w:themeColor="text1"/>
          <w:sz w:val="22"/>
        </w:rPr>
        <w:t>When opening sounding pipes for ullaging, it is recommended to stand to one side of the pipe, neither upwind nor downwind to prevent contact with vapors coming from the pipe. This also applies to fuel tank vents.</w:t>
      </w:r>
    </w:p>
    <w:p w14:paraId="5F698D64" w14:textId="77777777" w:rsidR="0050250C" w:rsidRPr="000000FC" w:rsidRDefault="0050250C" w:rsidP="00012C56">
      <w:pPr>
        <w:numPr>
          <w:ilvl w:val="5"/>
          <w:numId w:val="85"/>
        </w:numPr>
        <w:spacing w:after="0" w:line="240" w:lineRule="auto"/>
        <w:jc w:val="both"/>
        <w:rPr>
          <w:rFonts w:asciiTheme="minorHAnsi" w:eastAsia="Tahoma" w:hAnsiTheme="minorHAnsi" w:cstheme="minorHAnsi"/>
          <w:color w:val="000000" w:themeColor="text1"/>
          <w:sz w:val="22"/>
        </w:rPr>
      </w:pPr>
      <w:r w:rsidRPr="000000FC">
        <w:rPr>
          <w:rFonts w:asciiTheme="minorHAnsi" w:eastAsia="Tahoma" w:hAnsiTheme="minorHAnsi" w:cstheme="minorHAnsi"/>
          <w:color w:val="000000" w:themeColor="text1"/>
          <w:sz w:val="22"/>
        </w:rPr>
        <w:t>Since benzene can be absorbed by the skin in small amounts, personnel should wear suitable protective gloves / eye protection / face shield when handling fuels containing benzene if there is a possibility of the fuel coming in contact with the skin.</w:t>
      </w:r>
    </w:p>
    <w:p w14:paraId="6F6211F0" w14:textId="77777777" w:rsidR="0050250C" w:rsidRPr="000000FC" w:rsidRDefault="0050250C" w:rsidP="00012C56">
      <w:pPr>
        <w:spacing w:after="0" w:line="240" w:lineRule="auto"/>
        <w:ind w:left="1008"/>
        <w:jc w:val="both"/>
        <w:rPr>
          <w:rFonts w:asciiTheme="minorHAnsi" w:eastAsia="Tahoma" w:hAnsiTheme="minorHAnsi" w:cstheme="minorHAnsi"/>
          <w:color w:val="000000" w:themeColor="text1"/>
          <w:sz w:val="22"/>
        </w:rPr>
      </w:pPr>
    </w:p>
    <w:p w14:paraId="20571183" w14:textId="77777777" w:rsidR="0050250C" w:rsidRPr="000000FC" w:rsidRDefault="0050250C" w:rsidP="00012C56">
      <w:pPr>
        <w:numPr>
          <w:ilvl w:val="4"/>
          <w:numId w:val="93"/>
        </w:numPr>
        <w:spacing w:after="0" w:line="240" w:lineRule="auto"/>
        <w:jc w:val="both"/>
        <w:rPr>
          <w:rFonts w:asciiTheme="minorHAnsi" w:eastAsia="Tahoma" w:hAnsiTheme="minorHAnsi" w:cstheme="minorHAnsi"/>
          <w:b/>
          <w:bCs/>
          <w:color w:val="000000" w:themeColor="text1"/>
          <w:sz w:val="22"/>
        </w:rPr>
      </w:pPr>
      <w:r w:rsidRPr="000000FC">
        <w:rPr>
          <w:rFonts w:asciiTheme="minorHAnsi" w:eastAsia="Tahoma" w:hAnsiTheme="minorHAnsi" w:cstheme="minorHAnsi"/>
          <w:b/>
          <w:bCs/>
          <w:color w:val="000000" w:themeColor="text1"/>
          <w:sz w:val="22"/>
        </w:rPr>
        <w:t>The below is information regarding Benzene in pure form.</w:t>
      </w:r>
    </w:p>
    <w:p w14:paraId="474782AA" w14:textId="77777777" w:rsidR="0050250C" w:rsidRPr="000000FC" w:rsidRDefault="0050250C" w:rsidP="00012C56">
      <w:pPr>
        <w:spacing w:after="0" w:line="240" w:lineRule="auto"/>
        <w:ind w:left="1008"/>
        <w:jc w:val="both"/>
        <w:rPr>
          <w:rFonts w:asciiTheme="minorHAnsi" w:eastAsia="Tahoma" w:hAnsiTheme="minorHAnsi" w:cstheme="minorHAnsi"/>
          <w:b/>
          <w:bCs/>
          <w:color w:val="000000" w:themeColor="text1"/>
          <w:sz w:val="22"/>
        </w:rPr>
      </w:pPr>
    </w:p>
    <w:p w14:paraId="1D6C96D1" w14:textId="77777777" w:rsidR="0050250C" w:rsidRPr="000000FC" w:rsidRDefault="0050250C" w:rsidP="00012C56">
      <w:pPr>
        <w:spacing w:after="0" w:line="240" w:lineRule="auto"/>
        <w:ind w:left="936"/>
        <w:jc w:val="both"/>
        <w:rPr>
          <w:rFonts w:asciiTheme="minorHAnsi" w:hAnsiTheme="minorHAnsi" w:cstheme="minorHAnsi"/>
          <w:color w:val="000000" w:themeColor="text1"/>
          <w:sz w:val="22"/>
        </w:rPr>
      </w:pPr>
      <w:r w:rsidRPr="000000FC">
        <w:rPr>
          <w:rFonts w:asciiTheme="minorHAnsi" w:eastAsia="Tahoma" w:hAnsiTheme="minorHAnsi" w:cstheme="minorHAnsi"/>
          <w:color w:val="000000" w:themeColor="text1"/>
          <w:sz w:val="22"/>
        </w:rPr>
        <w:t>Benzene</w:t>
      </w:r>
      <w:r w:rsidRPr="000000FC">
        <w:rPr>
          <w:rFonts w:asciiTheme="minorHAnsi" w:hAnsiTheme="minorHAnsi" w:cstheme="minorHAnsi"/>
          <w:color w:val="000000" w:themeColor="text1"/>
          <w:sz w:val="22"/>
        </w:rPr>
        <w:t xml:space="preserve"> is a clear, colorless liquid with a pleasant, sweet odor. The odor of benzene does not provide adequate warning of its hazard. Benzene liquid is highly flammable. It should be stored in tightly closed containers in a cool, well ventilated area. </w:t>
      </w:r>
    </w:p>
    <w:p w14:paraId="69E28858" w14:textId="77777777" w:rsidR="0050250C" w:rsidRPr="000000FC" w:rsidRDefault="0050250C" w:rsidP="00012C56">
      <w:pPr>
        <w:spacing w:after="0" w:line="240" w:lineRule="auto"/>
        <w:ind w:left="1008"/>
        <w:jc w:val="both"/>
        <w:rPr>
          <w:rFonts w:asciiTheme="minorHAnsi" w:eastAsia="Tahoma" w:hAnsiTheme="minorHAnsi" w:cstheme="minorHAnsi"/>
          <w:color w:val="000000" w:themeColor="text1"/>
          <w:sz w:val="22"/>
        </w:rPr>
      </w:pPr>
    </w:p>
    <w:p w14:paraId="32958F8E" w14:textId="77777777" w:rsidR="0050250C" w:rsidRPr="000000FC" w:rsidRDefault="0050250C" w:rsidP="00012C56">
      <w:pPr>
        <w:spacing w:after="0" w:line="240" w:lineRule="auto"/>
        <w:ind w:left="936"/>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 xml:space="preserve">Benzene vapor may form explosive mixtures in air. All sources of ignition must be controlled. Benzene </w:t>
      </w:r>
      <w:r w:rsidRPr="000000FC">
        <w:rPr>
          <w:rFonts w:asciiTheme="minorHAnsi" w:eastAsia="Tahoma" w:hAnsiTheme="minorHAnsi" w:cstheme="minorHAnsi"/>
          <w:color w:val="000000" w:themeColor="text1"/>
          <w:sz w:val="22"/>
        </w:rPr>
        <w:t>vapors</w:t>
      </w:r>
      <w:r w:rsidRPr="000000FC">
        <w:rPr>
          <w:rFonts w:asciiTheme="minorHAnsi" w:hAnsiTheme="minorHAnsi" w:cstheme="minorHAnsi"/>
          <w:color w:val="000000" w:themeColor="text1"/>
          <w:sz w:val="22"/>
        </w:rPr>
        <w:t xml:space="preserve"> are heavier than air; thus the vapors may travel along the ground and be ignited by open flames or sparks at locations remote from the site at which benzene is handled.</w:t>
      </w:r>
    </w:p>
    <w:p w14:paraId="2EB11088" w14:textId="77777777" w:rsidR="0050250C" w:rsidRPr="000000FC" w:rsidRDefault="0050250C" w:rsidP="00012C56">
      <w:pPr>
        <w:spacing w:after="0" w:line="240" w:lineRule="auto"/>
        <w:jc w:val="both"/>
        <w:rPr>
          <w:rFonts w:asciiTheme="minorHAnsi" w:hAnsiTheme="minorHAnsi" w:cstheme="minorHAnsi"/>
          <w:color w:val="000000" w:themeColor="text1"/>
          <w:sz w:val="22"/>
        </w:rPr>
      </w:pPr>
    </w:p>
    <w:p w14:paraId="59D3F1FE" w14:textId="77777777" w:rsidR="0050250C" w:rsidRPr="000000FC" w:rsidRDefault="0050250C" w:rsidP="00012C56">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ahoma" w:hAnsiTheme="minorHAnsi" w:cstheme="minorHAnsi"/>
          <w:b w:val="0"/>
          <w:bCs/>
          <w:color w:val="000000" w:themeColor="text1"/>
          <w:sz w:val="22"/>
          <w:szCs w:val="22"/>
        </w:rPr>
      </w:pPr>
      <w:r w:rsidRPr="000000FC">
        <w:rPr>
          <w:rFonts w:asciiTheme="minorHAnsi" w:eastAsia="Tahoma" w:hAnsiTheme="minorHAnsi" w:cstheme="minorHAnsi"/>
          <w:bCs/>
          <w:color w:val="000000" w:themeColor="text1"/>
          <w:szCs w:val="24"/>
        </w:rPr>
        <w:t>Permissible Exposure</w:t>
      </w:r>
    </w:p>
    <w:p w14:paraId="32F78D24" w14:textId="77777777" w:rsidR="0050250C" w:rsidRPr="000000FC" w:rsidRDefault="0050250C" w:rsidP="00012C56">
      <w:pPr>
        <w:spacing w:after="0" w:line="240" w:lineRule="auto"/>
        <w:jc w:val="both"/>
        <w:rPr>
          <w:rFonts w:asciiTheme="minorHAnsi" w:eastAsia="Tahoma" w:hAnsiTheme="minorHAnsi" w:cstheme="minorHAnsi"/>
          <w:b/>
          <w:bCs/>
          <w:color w:val="000000" w:themeColor="text1"/>
          <w:sz w:val="22"/>
        </w:rPr>
      </w:pPr>
    </w:p>
    <w:p w14:paraId="5DEE7F2F" w14:textId="39BFB10B" w:rsidR="0050250C" w:rsidRPr="000000FC" w:rsidRDefault="0050250C" w:rsidP="00012C56">
      <w:pPr>
        <w:numPr>
          <w:ilvl w:val="4"/>
          <w:numId w:val="56"/>
        </w:numPr>
        <w:spacing w:after="0" w:line="240" w:lineRule="auto"/>
        <w:jc w:val="both"/>
        <w:rPr>
          <w:rFonts w:asciiTheme="minorHAnsi" w:hAnsiTheme="minorHAnsi" w:cstheme="minorHAnsi"/>
          <w:color w:val="000000" w:themeColor="text1"/>
          <w:sz w:val="22"/>
        </w:rPr>
      </w:pPr>
      <w:r w:rsidRPr="000000FC">
        <w:rPr>
          <w:rFonts w:asciiTheme="minorHAnsi" w:eastAsia="Tahoma" w:hAnsiTheme="minorHAnsi" w:cstheme="minorHAnsi"/>
          <w:color w:val="000000" w:themeColor="text1"/>
          <w:sz w:val="22"/>
        </w:rPr>
        <w:t>Airborne</w:t>
      </w:r>
      <w:r w:rsidRPr="000000FC">
        <w:rPr>
          <w:rFonts w:asciiTheme="minorHAnsi" w:hAnsiTheme="minorHAnsi" w:cstheme="minorHAnsi"/>
          <w:color w:val="000000" w:themeColor="text1"/>
          <w:sz w:val="22"/>
        </w:rPr>
        <w:t xml:space="preserve">: The maximum time-weighted average (TWA) exposure limit is </w:t>
      </w:r>
      <w:r w:rsidR="00E109D5">
        <w:rPr>
          <w:rFonts w:asciiTheme="minorHAnsi" w:hAnsiTheme="minorHAnsi" w:cstheme="minorHAnsi"/>
          <w:color w:val="000000" w:themeColor="text1"/>
          <w:sz w:val="22"/>
        </w:rPr>
        <w:t>0.5</w:t>
      </w:r>
      <w:r w:rsidRPr="000000FC">
        <w:rPr>
          <w:rFonts w:asciiTheme="minorHAnsi" w:hAnsiTheme="minorHAnsi" w:cstheme="minorHAnsi"/>
          <w:color w:val="000000" w:themeColor="text1"/>
          <w:sz w:val="22"/>
        </w:rPr>
        <w:t xml:space="preserve"> part of benzene vapor per million parts of air (</w:t>
      </w:r>
      <w:r w:rsidR="00E109D5">
        <w:rPr>
          <w:rFonts w:asciiTheme="minorHAnsi" w:hAnsiTheme="minorHAnsi" w:cstheme="minorHAnsi"/>
          <w:color w:val="000000" w:themeColor="text1"/>
          <w:sz w:val="22"/>
        </w:rPr>
        <w:t>0.5</w:t>
      </w:r>
      <w:r w:rsidRPr="000000FC">
        <w:rPr>
          <w:rFonts w:asciiTheme="minorHAnsi" w:hAnsiTheme="minorHAnsi" w:cstheme="minorHAnsi"/>
          <w:color w:val="000000" w:themeColor="text1"/>
          <w:sz w:val="22"/>
        </w:rPr>
        <w:t xml:space="preserve"> ppm) for an 8-hour workday and the maximum short-term exposure limit (STEL) is 5 ppm for any 15-minute period.</w:t>
      </w:r>
    </w:p>
    <w:p w14:paraId="21921780" w14:textId="77777777" w:rsidR="0050250C" w:rsidRPr="000000FC" w:rsidRDefault="0050250C" w:rsidP="00012C56">
      <w:pPr>
        <w:spacing w:after="0" w:line="240" w:lineRule="auto"/>
        <w:jc w:val="both"/>
        <w:rPr>
          <w:rFonts w:asciiTheme="minorHAnsi" w:eastAsia="Tahoma" w:hAnsiTheme="minorHAnsi" w:cstheme="minorHAnsi"/>
          <w:color w:val="000000" w:themeColor="text1"/>
          <w:sz w:val="22"/>
        </w:rPr>
      </w:pPr>
    </w:p>
    <w:p w14:paraId="7C9C52C7" w14:textId="77777777" w:rsidR="0050250C" w:rsidRPr="000000FC" w:rsidRDefault="0050250C" w:rsidP="00012C56">
      <w:pPr>
        <w:numPr>
          <w:ilvl w:val="4"/>
          <w:numId w:val="56"/>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Dermal: Eye contact shall be prevented and skin contact with liquid benzene shall be limited.</w:t>
      </w:r>
    </w:p>
    <w:p w14:paraId="14208EDD" w14:textId="77777777" w:rsidR="0050250C" w:rsidRPr="000000FC" w:rsidRDefault="0050250C" w:rsidP="00012C56">
      <w:pPr>
        <w:spacing w:after="0" w:line="240" w:lineRule="auto"/>
        <w:ind w:left="720"/>
        <w:jc w:val="both"/>
        <w:rPr>
          <w:rFonts w:asciiTheme="minorHAnsi" w:hAnsiTheme="minorHAnsi" w:cstheme="minorHAnsi"/>
          <w:color w:val="000000" w:themeColor="text1"/>
          <w:sz w:val="22"/>
        </w:rPr>
      </w:pPr>
    </w:p>
    <w:p w14:paraId="40155D6C" w14:textId="77777777" w:rsidR="0050250C" w:rsidRPr="000000FC" w:rsidRDefault="0050250C" w:rsidP="00012C56">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ahoma" w:hAnsiTheme="minorHAnsi" w:cstheme="minorHAnsi"/>
          <w:b w:val="0"/>
          <w:bCs/>
          <w:color w:val="000000" w:themeColor="text1"/>
          <w:szCs w:val="36"/>
        </w:rPr>
      </w:pPr>
      <w:r w:rsidRPr="000000FC">
        <w:rPr>
          <w:rFonts w:asciiTheme="minorHAnsi" w:eastAsia="Tahoma" w:hAnsiTheme="minorHAnsi" w:cstheme="minorHAnsi"/>
          <w:bCs/>
          <w:color w:val="000000" w:themeColor="text1"/>
          <w:szCs w:val="36"/>
        </w:rPr>
        <w:lastRenderedPageBreak/>
        <w:t>Health Hazard Data</w:t>
      </w:r>
    </w:p>
    <w:p w14:paraId="0EADC75D" w14:textId="77777777" w:rsidR="0050250C" w:rsidRPr="000000FC" w:rsidRDefault="0050250C" w:rsidP="00012C56">
      <w:pPr>
        <w:spacing w:after="0" w:line="240" w:lineRule="auto"/>
        <w:ind w:left="720"/>
        <w:jc w:val="both"/>
        <w:rPr>
          <w:rFonts w:asciiTheme="minorHAnsi" w:eastAsia="Tahoma" w:hAnsiTheme="minorHAnsi" w:cstheme="minorHAnsi"/>
          <w:b/>
          <w:bCs/>
          <w:color w:val="000000" w:themeColor="text1"/>
          <w:sz w:val="22"/>
        </w:rPr>
      </w:pPr>
    </w:p>
    <w:p w14:paraId="3BC5E712" w14:textId="77777777" w:rsidR="0050250C" w:rsidRPr="000000FC" w:rsidRDefault="0050250C" w:rsidP="00012C56">
      <w:pPr>
        <w:numPr>
          <w:ilvl w:val="4"/>
          <w:numId w:val="57"/>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Benzene can affect your health if you inhale it, or if it comes in contact with your skin or eyes. Benzene is also harmful if you happen to swallow it.</w:t>
      </w:r>
    </w:p>
    <w:p w14:paraId="323E5E6E" w14:textId="77777777" w:rsidR="0050250C" w:rsidRPr="000000FC" w:rsidRDefault="0050250C" w:rsidP="00012C56">
      <w:pPr>
        <w:pStyle w:val="Default"/>
        <w:ind w:left="-288" w:right="-692"/>
        <w:jc w:val="both"/>
        <w:rPr>
          <w:rFonts w:asciiTheme="minorHAnsi" w:hAnsiTheme="minorHAnsi" w:cstheme="minorHAnsi"/>
          <w:color w:val="000000" w:themeColor="text1"/>
          <w:sz w:val="22"/>
          <w:szCs w:val="22"/>
        </w:rPr>
      </w:pPr>
    </w:p>
    <w:p w14:paraId="1DB960FA" w14:textId="77777777" w:rsidR="0050250C" w:rsidRPr="000000FC" w:rsidRDefault="0050250C" w:rsidP="00012C56">
      <w:pPr>
        <w:numPr>
          <w:ilvl w:val="4"/>
          <w:numId w:val="57"/>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 xml:space="preserve">Effects of overexposure. </w:t>
      </w:r>
    </w:p>
    <w:p w14:paraId="6BCA2771" w14:textId="77777777" w:rsidR="0050250C" w:rsidRPr="000000FC" w:rsidRDefault="0050250C" w:rsidP="00012C56">
      <w:pPr>
        <w:spacing w:after="0" w:line="240" w:lineRule="auto"/>
        <w:ind w:left="720"/>
        <w:jc w:val="both"/>
        <w:rPr>
          <w:rFonts w:asciiTheme="minorHAnsi" w:eastAsia="Tahoma" w:hAnsiTheme="minorHAnsi" w:cstheme="minorHAnsi"/>
          <w:color w:val="000000" w:themeColor="text1"/>
          <w:sz w:val="22"/>
        </w:rPr>
      </w:pPr>
    </w:p>
    <w:p w14:paraId="455804F9" w14:textId="77777777" w:rsidR="0050250C" w:rsidRPr="000000FC" w:rsidRDefault="0050250C" w:rsidP="00012C56">
      <w:pPr>
        <w:numPr>
          <w:ilvl w:val="5"/>
          <w:numId w:val="86"/>
        </w:numPr>
        <w:spacing w:after="0" w:line="240" w:lineRule="auto"/>
        <w:jc w:val="both"/>
        <w:rPr>
          <w:rFonts w:asciiTheme="minorHAnsi" w:eastAsia="Tahoma" w:hAnsiTheme="minorHAnsi" w:cstheme="minorHAnsi"/>
          <w:color w:val="000000" w:themeColor="text1"/>
          <w:sz w:val="22"/>
        </w:rPr>
      </w:pPr>
      <w:r w:rsidRPr="000000FC">
        <w:rPr>
          <w:rFonts w:asciiTheme="minorHAnsi" w:eastAsia="Tahoma" w:hAnsiTheme="minorHAnsi" w:cstheme="minorHAnsi"/>
          <w:color w:val="000000" w:themeColor="text1"/>
          <w:sz w:val="22"/>
        </w:rPr>
        <w:t>Short-term (acute) overexposure: If you are overexposed to high concentrations of benzene, well above the levels where its odor is first recognizable, you may feel breathless, irritable, euphoric, or giddy; you may experience irritation in eyes, nose, and respiratory tract. You may develop a headache, feel dizzy, nauseated, or intoxicated. Severe exposures may lead to convulsions and loss of consciousness.</w:t>
      </w:r>
    </w:p>
    <w:p w14:paraId="5CC3A616" w14:textId="77777777" w:rsidR="0050250C" w:rsidRPr="000000FC" w:rsidRDefault="0050250C" w:rsidP="00012C56">
      <w:pPr>
        <w:numPr>
          <w:ilvl w:val="5"/>
          <w:numId w:val="86"/>
        </w:numPr>
        <w:spacing w:after="0" w:line="240" w:lineRule="auto"/>
        <w:jc w:val="both"/>
        <w:rPr>
          <w:rFonts w:asciiTheme="minorHAnsi" w:eastAsia="Tahoma" w:hAnsiTheme="minorHAnsi" w:cstheme="minorHAnsi"/>
          <w:color w:val="000000" w:themeColor="text1"/>
          <w:sz w:val="22"/>
        </w:rPr>
      </w:pPr>
      <w:r w:rsidRPr="000000FC">
        <w:rPr>
          <w:rFonts w:asciiTheme="minorHAnsi" w:eastAsia="Tahoma" w:hAnsiTheme="minorHAnsi" w:cstheme="minorHAnsi"/>
          <w:color w:val="000000" w:themeColor="text1"/>
          <w:sz w:val="22"/>
        </w:rPr>
        <w:t>Long-term (chronic) exposure. Repeated or prolonged exposure to benzene, even at relatively low concentrations, may result in various blood disorders, ranging from anemia to leukemia, an irreversible, fatal disease. Many blood disorders associated with benzene exposure may occur without symptoms.</w:t>
      </w:r>
    </w:p>
    <w:p w14:paraId="58C78DD5" w14:textId="77777777" w:rsidR="0050250C" w:rsidRPr="000000FC" w:rsidRDefault="0050250C" w:rsidP="00012C56">
      <w:pPr>
        <w:spacing w:after="0" w:line="240" w:lineRule="auto"/>
        <w:ind w:left="1008"/>
        <w:jc w:val="both"/>
        <w:rPr>
          <w:rFonts w:asciiTheme="minorHAnsi" w:eastAsia="Tahoma" w:hAnsiTheme="minorHAnsi" w:cstheme="minorHAnsi"/>
          <w:color w:val="000000" w:themeColor="text1"/>
          <w:sz w:val="22"/>
        </w:rPr>
      </w:pPr>
    </w:p>
    <w:p w14:paraId="7A98F72C" w14:textId="77777777" w:rsidR="0050250C" w:rsidRPr="000000FC" w:rsidRDefault="0050250C" w:rsidP="00012C56">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ahoma" w:hAnsiTheme="minorHAnsi" w:cstheme="minorHAnsi"/>
          <w:b w:val="0"/>
          <w:bCs/>
          <w:color w:val="000000" w:themeColor="text1"/>
          <w:szCs w:val="36"/>
        </w:rPr>
      </w:pPr>
      <w:r w:rsidRPr="000000FC">
        <w:rPr>
          <w:rFonts w:asciiTheme="minorHAnsi" w:eastAsia="Tahoma" w:hAnsiTheme="minorHAnsi" w:cstheme="minorHAnsi"/>
          <w:bCs/>
          <w:color w:val="000000" w:themeColor="text1"/>
          <w:szCs w:val="36"/>
        </w:rPr>
        <w:t>Protective Clothing and Equipment</w:t>
      </w:r>
    </w:p>
    <w:p w14:paraId="594F482C" w14:textId="77777777" w:rsidR="0050250C" w:rsidRPr="000000FC" w:rsidRDefault="0050250C" w:rsidP="00012C56">
      <w:pPr>
        <w:pStyle w:val="Default"/>
        <w:ind w:left="-288" w:right="-692"/>
        <w:jc w:val="both"/>
        <w:rPr>
          <w:rFonts w:asciiTheme="minorHAnsi" w:hAnsiTheme="minorHAnsi" w:cstheme="minorHAnsi"/>
          <w:color w:val="000000" w:themeColor="text1"/>
          <w:sz w:val="22"/>
          <w:szCs w:val="22"/>
        </w:rPr>
      </w:pPr>
    </w:p>
    <w:p w14:paraId="51909D1F" w14:textId="77777777" w:rsidR="0050250C" w:rsidRPr="000000FC" w:rsidRDefault="0050250C" w:rsidP="00012C56">
      <w:pPr>
        <w:numPr>
          <w:ilvl w:val="4"/>
          <w:numId w:val="58"/>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 xml:space="preserve">Respirators. Respirators are required for those operations in which engineering controls or work practice controls are not feasible to reduce exposure to the permissible level. </w:t>
      </w:r>
    </w:p>
    <w:p w14:paraId="33E87FA3" w14:textId="77777777" w:rsidR="0050250C" w:rsidRPr="000000FC" w:rsidRDefault="0050250C" w:rsidP="00012C56">
      <w:pPr>
        <w:pStyle w:val="Default"/>
        <w:ind w:left="-288" w:right="-692"/>
        <w:jc w:val="both"/>
        <w:rPr>
          <w:rFonts w:asciiTheme="minorHAnsi" w:hAnsiTheme="minorHAnsi" w:cstheme="minorHAnsi"/>
          <w:color w:val="000000" w:themeColor="text1"/>
          <w:sz w:val="22"/>
          <w:szCs w:val="22"/>
        </w:rPr>
      </w:pPr>
    </w:p>
    <w:p w14:paraId="79754DBA" w14:textId="77777777" w:rsidR="0050250C" w:rsidRPr="000000FC" w:rsidRDefault="0050250C" w:rsidP="00012C56">
      <w:pPr>
        <w:numPr>
          <w:ilvl w:val="4"/>
          <w:numId w:val="58"/>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Protective Clothing. You must wear appropriate protective clothing (such as boots, gloves, sleeves, aprons, etc.) over any parts of your body that could be exposed to liquid benzene.</w:t>
      </w:r>
    </w:p>
    <w:p w14:paraId="2433DDA5" w14:textId="77777777" w:rsidR="0050250C" w:rsidRPr="000000FC" w:rsidRDefault="0050250C" w:rsidP="00012C56">
      <w:pPr>
        <w:pStyle w:val="Default"/>
        <w:ind w:left="-288" w:right="-692"/>
        <w:jc w:val="both"/>
        <w:rPr>
          <w:rFonts w:asciiTheme="minorHAnsi" w:hAnsiTheme="minorHAnsi" w:cstheme="minorHAnsi"/>
          <w:color w:val="000000" w:themeColor="text1"/>
          <w:sz w:val="22"/>
          <w:szCs w:val="22"/>
        </w:rPr>
      </w:pPr>
    </w:p>
    <w:p w14:paraId="74CACD31" w14:textId="77777777" w:rsidR="0050250C" w:rsidRPr="000000FC" w:rsidRDefault="0050250C" w:rsidP="00012C56">
      <w:pPr>
        <w:numPr>
          <w:ilvl w:val="4"/>
          <w:numId w:val="58"/>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Eye and Face Protection. You must wear splash-proof safety goggles if it is possible that benzene may get into your eyes. In addition, you must wear a face shield if your face could be splashed with benzene liquid.</w:t>
      </w:r>
    </w:p>
    <w:p w14:paraId="232ED13B" w14:textId="77777777" w:rsidR="0050250C" w:rsidRPr="000000FC" w:rsidRDefault="0050250C" w:rsidP="00012C56">
      <w:pPr>
        <w:pStyle w:val="Default"/>
        <w:ind w:left="-288" w:right="-692"/>
        <w:jc w:val="both"/>
        <w:rPr>
          <w:rFonts w:asciiTheme="minorHAnsi" w:eastAsia="Tahoma" w:hAnsiTheme="minorHAnsi" w:cstheme="minorHAnsi"/>
          <w:b/>
          <w:bCs/>
          <w:color w:val="000000" w:themeColor="text1"/>
          <w:sz w:val="22"/>
        </w:rPr>
      </w:pPr>
    </w:p>
    <w:p w14:paraId="561D84CC" w14:textId="77777777" w:rsidR="0050250C" w:rsidRPr="000000FC" w:rsidRDefault="0050250C" w:rsidP="00012C56">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ahoma" w:hAnsiTheme="minorHAnsi" w:cstheme="minorHAnsi"/>
          <w:b w:val="0"/>
          <w:bCs/>
          <w:color w:val="000000" w:themeColor="text1"/>
          <w:szCs w:val="36"/>
        </w:rPr>
      </w:pPr>
      <w:r w:rsidRPr="000000FC">
        <w:rPr>
          <w:rFonts w:asciiTheme="minorHAnsi" w:eastAsia="Tahoma" w:hAnsiTheme="minorHAnsi" w:cstheme="minorHAnsi"/>
          <w:bCs/>
          <w:color w:val="000000" w:themeColor="text1"/>
          <w:szCs w:val="36"/>
        </w:rPr>
        <w:t>Emergency and First Aid Procedures</w:t>
      </w:r>
    </w:p>
    <w:p w14:paraId="457C6113" w14:textId="77777777" w:rsidR="0050250C" w:rsidRPr="000000FC" w:rsidRDefault="0050250C" w:rsidP="00012C56">
      <w:pPr>
        <w:pStyle w:val="Default"/>
        <w:ind w:left="-288" w:right="-692"/>
        <w:jc w:val="both"/>
        <w:rPr>
          <w:rFonts w:asciiTheme="minorHAnsi" w:hAnsiTheme="minorHAnsi" w:cstheme="minorHAnsi"/>
          <w:color w:val="000000" w:themeColor="text1"/>
          <w:sz w:val="22"/>
          <w:szCs w:val="22"/>
        </w:rPr>
      </w:pPr>
    </w:p>
    <w:p w14:paraId="4FA4DD02" w14:textId="77777777" w:rsidR="0050250C" w:rsidRPr="000000FC" w:rsidRDefault="0050250C" w:rsidP="00012C56">
      <w:pPr>
        <w:numPr>
          <w:ilvl w:val="4"/>
          <w:numId w:val="59"/>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Eye and face exposure. If benzene is splashed in your eyes, wash it out immediately with large amounts of water. If irritation persists or vision appears to be affected, see a doctor as soon as possible.</w:t>
      </w:r>
    </w:p>
    <w:p w14:paraId="02BF7E08" w14:textId="77777777" w:rsidR="0050250C" w:rsidRPr="000000FC" w:rsidRDefault="0050250C" w:rsidP="00012C56">
      <w:pPr>
        <w:pStyle w:val="Default"/>
        <w:ind w:left="-288" w:right="-692"/>
        <w:jc w:val="both"/>
        <w:rPr>
          <w:rFonts w:asciiTheme="minorHAnsi" w:hAnsiTheme="minorHAnsi" w:cstheme="minorHAnsi"/>
          <w:color w:val="000000" w:themeColor="text1"/>
          <w:sz w:val="22"/>
          <w:szCs w:val="22"/>
        </w:rPr>
      </w:pPr>
    </w:p>
    <w:p w14:paraId="0752A664" w14:textId="77777777" w:rsidR="0050250C" w:rsidRPr="000000FC" w:rsidRDefault="0050250C" w:rsidP="00012C56">
      <w:pPr>
        <w:numPr>
          <w:ilvl w:val="4"/>
          <w:numId w:val="59"/>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Skin exposure. If benzene is spilled on your clothing or skin, remove the contaminated clothing and wash the exposed skin with large amounts of water and soap immediately. Wash contaminated clothing before you wear it again.</w:t>
      </w:r>
    </w:p>
    <w:p w14:paraId="08C607A0" w14:textId="77777777" w:rsidR="0050250C" w:rsidRPr="000000FC" w:rsidRDefault="0050250C" w:rsidP="00012C56">
      <w:pPr>
        <w:pStyle w:val="Default"/>
        <w:ind w:left="-288" w:right="-692"/>
        <w:jc w:val="both"/>
        <w:rPr>
          <w:rFonts w:asciiTheme="minorHAnsi" w:hAnsiTheme="minorHAnsi" w:cstheme="minorHAnsi"/>
          <w:color w:val="000000" w:themeColor="text1"/>
          <w:sz w:val="22"/>
          <w:szCs w:val="22"/>
        </w:rPr>
      </w:pPr>
    </w:p>
    <w:p w14:paraId="301F3F90" w14:textId="77777777" w:rsidR="0050250C" w:rsidRPr="000000FC" w:rsidRDefault="0050250C" w:rsidP="00012C56">
      <w:pPr>
        <w:numPr>
          <w:ilvl w:val="4"/>
          <w:numId w:val="59"/>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Breathing. If you or any other person breathes in large amounts of benzene, get the exposed person to fresh air at once. Apply artificial respiration if breathing has stopped.  Never enter any vessel or confined space where the benzene concentration might be high without proper safety equipment.</w:t>
      </w:r>
    </w:p>
    <w:p w14:paraId="39D6359B" w14:textId="77777777" w:rsidR="0050250C" w:rsidRPr="000000FC" w:rsidRDefault="0050250C" w:rsidP="00012C56">
      <w:pPr>
        <w:pStyle w:val="Default"/>
        <w:ind w:left="-288" w:right="-692"/>
        <w:jc w:val="both"/>
        <w:rPr>
          <w:rFonts w:asciiTheme="minorHAnsi" w:hAnsiTheme="minorHAnsi" w:cstheme="minorHAnsi"/>
          <w:color w:val="000000" w:themeColor="text1"/>
          <w:sz w:val="22"/>
          <w:szCs w:val="22"/>
        </w:rPr>
      </w:pPr>
    </w:p>
    <w:p w14:paraId="69D35A64" w14:textId="77777777" w:rsidR="0050250C" w:rsidRPr="000000FC" w:rsidRDefault="0050250C" w:rsidP="00012C56">
      <w:pPr>
        <w:numPr>
          <w:ilvl w:val="4"/>
          <w:numId w:val="59"/>
        </w:numPr>
        <w:spacing w:after="0" w:line="240" w:lineRule="auto"/>
        <w:jc w:val="both"/>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Swallowing. If benzene has been swallowed and the patient is conscious, do not induce vomiting. Call for medical assistance or a doctor immediately.</w:t>
      </w:r>
    </w:p>
    <w:p w14:paraId="6C3F9B6C" w14:textId="77777777" w:rsidR="0050250C" w:rsidRPr="000000FC" w:rsidRDefault="0050250C" w:rsidP="00012C56">
      <w:pPr>
        <w:ind w:left="-288"/>
        <w:jc w:val="both"/>
        <w:rPr>
          <w:rFonts w:asciiTheme="minorHAnsi" w:hAnsiTheme="minorHAnsi" w:cstheme="minorHAnsi"/>
          <w:color w:val="000000" w:themeColor="text1"/>
          <w:sz w:val="22"/>
        </w:rPr>
      </w:pPr>
    </w:p>
    <w:p w14:paraId="5F3A6A0E" w14:textId="77777777" w:rsidR="0050250C" w:rsidRPr="000000FC" w:rsidRDefault="0050250C" w:rsidP="00F22F94">
      <w:pPr>
        <w:ind w:left="-288"/>
        <w:jc w:val="center"/>
        <w:rPr>
          <w:rFonts w:asciiTheme="minorHAnsi" w:hAnsiTheme="minorHAnsi" w:cstheme="minorHAnsi"/>
          <w:color w:val="000000" w:themeColor="text1"/>
          <w:sz w:val="22"/>
        </w:rPr>
      </w:pPr>
      <w:r w:rsidRPr="000000FC">
        <w:rPr>
          <w:rFonts w:asciiTheme="minorHAnsi" w:hAnsiTheme="minorHAnsi" w:cstheme="minorHAnsi"/>
          <w:color w:val="000000" w:themeColor="text1"/>
          <w:sz w:val="22"/>
        </w:rPr>
        <w:t>-x-</w:t>
      </w:r>
    </w:p>
    <w:sectPr w:rsidR="0050250C" w:rsidRPr="000000FC" w:rsidSect="008F5CA0">
      <w:headerReference w:type="default" r:id="rId7"/>
      <w:pgSz w:w="11909" w:h="16834" w:code="9"/>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4B3CE" w14:textId="77777777" w:rsidR="00286EF0" w:rsidRDefault="00286EF0" w:rsidP="007408D9">
      <w:pPr>
        <w:spacing w:after="0" w:line="240" w:lineRule="auto"/>
      </w:pPr>
      <w:r>
        <w:separator/>
      </w:r>
    </w:p>
  </w:endnote>
  <w:endnote w:type="continuationSeparator" w:id="0">
    <w:p w14:paraId="1B9F737B" w14:textId="77777777" w:rsidR="00286EF0" w:rsidRDefault="00286EF0" w:rsidP="0074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3E675" w14:textId="77777777" w:rsidR="00286EF0" w:rsidRDefault="00286EF0" w:rsidP="007408D9">
      <w:pPr>
        <w:spacing w:after="0" w:line="240" w:lineRule="auto"/>
      </w:pPr>
      <w:r>
        <w:separator/>
      </w:r>
    </w:p>
  </w:footnote>
  <w:footnote w:type="continuationSeparator" w:id="0">
    <w:p w14:paraId="65F92D80" w14:textId="77777777" w:rsidR="00286EF0" w:rsidRDefault="00286EF0" w:rsidP="00740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A97C14" w14:paraId="0434B1EF" w14:textId="77777777" w:rsidTr="00065EA8">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54DD690D" w14:textId="54E147A4" w:rsidR="00A97C14" w:rsidRDefault="00A97C14" w:rsidP="00A97C14">
          <w:pPr>
            <w:pStyle w:val="DefaultText"/>
            <w:spacing w:line="256" w:lineRule="auto"/>
            <w:jc w:val="center"/>
            <w:rPr>
              <w:lang w:bidi="th-TH"/>
            </w:rPr>
          </w:pPr>
          <w:r>
            <w:rPr>
              <w:lang w:bidi="th-TH"/>
            </w:rPr>
            <w:t>FOM-4.15</w:t>
          </w:r>
        </w:p>
      </w:tc>
      <w:tc>
        <w:tcPr>
          <w:tcW w:w="6303" w:type="dxa"/>
          <w:tcBorders>
            <w:top w:val="double" w:sz="6" w:space="0" w:color="auto"/>
            <w:left w:val="single" w:sz="6" w:space="0" w:color="auto"/>
            <w:bottom w:val="nil"/>
            <w:right w:val="nil"/>
          </w:tcBorders>
          <w:vAlign w:val="bottom"/>
        </w:tcPr>
        <w:p w14:paraId="4D140412" w14:textId="77777777" w:rsidR="00A97C14" w:rsidRPr="00FE3C43" w:rsidRDefault="00A97C14" w:rsidP="00A97C14">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13ECF30B" w14:textId="6186442E" w:rsidR="00A97C14" w:rsidRDefault="00A97C14" w:rsidP="00A97C14">
          <w:pPr>
            <w:pStyle w:val="TableText"/>
            <w:spacing w:line="256" w:lineRule="auto"/>
            <w:jc w:val="center"/>
            <w:rPr>
              <w:b/>
              <w:bCs/>
              <w:sz w:val="22"/>
              <w:lang w:eastAsia="ja-JP" w:bidi="th-TH"/>
            </w:rPr>
          </w:pPr>
          <w:r>
            <w:rPr>
              <w:rFonts w:ascii="Arial" w:hAnsi="Arial"/>
              <w:b/>
              <w:bCs/>
              <w:sz w:val="16"/>
              <w:lang w:bidi="th-TH"/>
            </w:rPr>
            <w:t>Doc No.: FOM 4.15</w:t>
          </w:r>
        </w:p>
      </w:tc>
    </w:tr>
    <w:tr w:rsidR="00A97C14" w14:paraId="74CDF9F3"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749AD57E" w14:textId="77777777" w:rsidR="00A97C14" w:rsidRDefault="00A97C14" w:rsidP="00A97C14">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72FD4166" w14:textId="77777777" w:rsidR="00A97C14" w:rsidRPr="007D7366" w:rsidRDefault="00A97C14" w:rsidP="00A97C14">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78C2E55B" w14:textId="77777777" w:rsidR="00A97C14" w:rsidRPr="00723775" w:rsidRDefault="00A97C14" w:rsidP="00A97C14">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67E5C546" w14:textId="77777777" w:rsidR="00A97C14" w:rsidRDefault="00A97C14" w:rsidP="00A97C14">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A97C14" w14:paraId="5F52F735"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1CFAD238" w14:textId="77777777" w:rsidR="00A97C14" w:rsidRDefault="00A97C14" w:rsidP="00A97C14">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5D5F7A65" w14:textId="7A6B7E9B" w:rsidR="00A97C14" w:rsidRPr="00FE3C43" w:rsidRDefault="00A97C14" w:rsidP="00A97C14">
          <w:pPr>
            <w:pStyle w:val="TableText"/>
            <w:spacing w:line="256" w:lineRule="auto"/>
            <w:jc w:val="center"/>
            <w:rPr>
              <w:rFonts w:ascii="Arial" w:hAnsi="Arial" w:cs="Arial"/>
              <w:b/>
              <w:bCs/>
              <w:szCs w:val="24"/>
              <w:lang w:eastAsia="ja-JP" w:bidi="th-TH"/>
            </w:rPr>
          </w:pPr>
          <w:r w:rsidRPr="00A97C14">
            <w:rPr>
              <w:rFonts w:ascii="Arial" w:hAnsi="Arial" w:cs="Arial"/>
              <w:b/>
              <w:color w:val="000000"/>
              <w:spacing w:val="-3"/>
              <w:szCs w:val="24"/>
              <w:lang w:val="nb-NO" w:bidi="th-TH"/>
            </w:rPr>
            <w:t>Benzene Fuels Handling Procedure</w:t>
          </w:r>
        </w:p>
      </w:tc>
      <w:tc>
        <w:tcPr>
          <w:tcW w:w="1972" w:type="dxa"/>
          <w:tcBorders>
            <w:top w:val="nil"/>
            <w:left w:val="single" w:sz="6" w:space="0" w:color="auto"/>
            <w:bottom w:val="single" w:sz="6" w:space="0" w:color="auto"/>
            <w:right w:val="double" w:sz="6" w:space="0" w:color="auto"/>
          </w:tcBorders>
          <w:vAlign w:val="center"/>
          <w:hideMark/>
        </w:tcPr>
        <w:p w14:paraId="32E75C8B" w14:textId="77777777" w:rsidR="00A97C14" w:rsidRDefault="00A97C14" w:rsidP="00A97C14">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0D610E4" w14:textId="77777777" w:rsidR="00A97C14" w:rsidRDefault="00A97C14" w:rsidP="00A97C14">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A97C14" w14:paraId="2908907D" w14:textId="77777777" w:rsidTr="00065EA8">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0CE29A2D" w14:textId="77777777" w:rsidR="00A97C14" w:rsidRDefault="00A97C14" w:rsidP="00A97C14">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6C4175BB" w14:textId="77777777" w:rsidR="00A97C14" w:rsidRPr="005A205D" w:rsidRDefault="00A97C14" w:rsidP="00A97C14">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264E686B" w14:textId="77777777" w:rsidR="00A97C14" w:rsidRDefault="00A97C14" w:rsidP="00A97C14">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5B3774D1" w14:textId="77777777" w:rsidR="007408D9" w:rsidRDefault="00740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7B1"/>
    <w:multiLevelType w:val="hybridMultilevel"/>
    <w:tmpl w:val="62E201A2"/>
    <w:lvl w:ilvl="0" w:tplc="0409000D">
      <w:start w:val="1"/>
      <w:numFmt w:val="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 w15:restartNumberingAfterBreak="0">
    <w:nsid w:val="046417F4"/>
    <w:multiLevelType w:val="multilevel"/>
    <w:tmpl w:val="C4C41D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 w15:restartNumberingAfterBreak="0">
    <w:nsid w:val="052F1982"/>
    <w:multiLevelType w:val="multilevel"/>
    <w:tmpl w:val="2C68DD12"/>
    <w:lvl w:ilvl="0">
      <w:start w:val="4"/>
      <w:numFmt w:val="decimal"/>
      <w:lvlText w:val="%1."/>
      <w:lvlJc w:val="left"/>
      <w:pPr>
        <w:ind w:left="360" w:hanging="360"/>
      </w:pPr>
      <w:rPr>
        <w:rFonts w:ascii="Calibri" w:hAnsi="Calibri" w:hint="default"/>
        <w:b/>
        <w:i w:val="0"/>
        <w:caps/>
        <w:strike w:val="0"/>
        <w:sz w:val="32"/>
        <w:szCs w:val="24"/>
      </w:rPr>
    </w:lvl>
    <w:lvl w:ilvl="1">
      <w:start w:val="15"/>
      <w:numFmt w:val="decimal"/>
      <w:lvlText w:val="%1.%2."/>
      <w:lvlJc w:val="left"/>
      <w:pPr>
        <w:ind w:left="790" w:hanging="648"/>
      </w:pPr>
      <w:rPr>
        <w:rFonts w:ascii="Calibri" w:hAnsi="Calibri" w:hint="default"/>
        <w:b/>
        <w:bCs w:val="0"/>
        <w:i w:val="0"/>
        <w:caps/>
        <w:strike w:val="0"/>
        <w:dstrike w:val="0"/>
        <w:color w:val="000000" w:themeColor="text1"/>
        <w:sz w:val="28"/>
        <w:szCs w:val="28"/>
        <w:u w:val="none"/>
        <w:effect w:val="none"/>
      </w:rPr>
    </w:lvl>
    <w:lvl w:ilvl="2">
      <w:start w:val="1"/>
      <w:numFmt w:val="decimal"/>
      <w:lvlText w:val="%1.%2.%3."/>
      <w:lvlJc w:val="left"/>
      <w:pPr>
        <w:ind w:left="1224" w:hanging="1080"/>
      </w:pPr>
      <w:rPr>
        <w:rFonts w:hint="default"/>
        <w:b/>
        <w:bCs/>
        <w:i w:val="0"/>
        <w:strike w:val="0"/>
        <w:dstrike w:val="0"/>
        <w:color w:val="auto"/>
        <w:sz w:val="24"/>
        <w:szCs w:val="24"/>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 w15:restartNumberingAfterBreak="0">
    <w:nsid w:val="06D432AB"/>
    <w:multiLevelType w:val="multilevel"/>
    <w:tmpl w:val="30E6695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4" w15:restartNumberingAfterBreak="0">
    <w:nsid w:val="06F92A3B"/>
    <w:multiLevelType w:val="hybridMultilevel"/>
    <w:tmpl w:val="CDBACE52"/>
    <w:lvl w:ilvl="0" w:tplc="9DE4D7F4">
      <w:start w:val="1"/>
      <w:numFmt w:val="lowerLetter"/>
      <w:lvlText w:val="%1)"/>
      <w:lvlJc w:val="left"/>
      <w:pPr>
        <w:tabs>
          <w:tab w:val="num" w:pos="792"/>
        </w:tabs>
        <w:ind w:left="792" w:hanging="360"/>
      </w:pPr>
      <w:rPr>
        <w:color w:val="0000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07D648B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 w15:restartNumberingAfterBreak="0">
    <w:nsid w:val="094717EA"/>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 w15:restartNumberingAfterBreak="0">
    <w:nsid w:val="09664E72"/>
    <w:multiLevelType w:val="multilevel"/>
    <w:tmpl w:val="40DCC18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 w15:restartNumberingAfterBreak="0">
    <w:nsid w:val="0D011F80"/>
    <w:multiLevelType w:val="multilevel"/>
    <w:tmpl w:val="083E6BE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9" w15:restartNumberingAfterBreak="0">
    <w:nsid w:val="0D50672D"/>
    <w:multiLevelType w:val="hybridMultilevel"/>
    <w:tmpl w:val="039CC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144958"/>
    <w:multiLevelType w:val="multilevel"/>
    <w:tmpl w:val="5436F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1" w15:restartNumberingAfterBreak="0">
    <w:nsid w:val="0E2D124B"/>
    <w:multiLevelType w:val="hybridMultilevel"/>
    <w:tmpl w:val="12EAFA22"/>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2" w15:restartNumberingAfterBreak="0">
    <w:nsid w:val="0F5F551D"/>
    <w:multiLevelType w:val="multilevel"/>
    <w:tmpl w:val="E6469F7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3" w15:restartNumberingAfterBreak="0">
    <w:nsid w:val="106F13B8"/>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4" w15:restartNumberingAfterBreak="0">
    <w:nsid w:val="1216022F"/>
    <w:multiLevelType w:val="multilevel"/>
    <w:tmpl w:val="C992A4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5" w15:restartNumberingAfterBreak="0">
    <w:nsid w:val="13A43B0A"/>
    <w:multiLevelType w:val="multilevel"/>
    <w:tmpl w:val="46FE0F5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6" w15:restartNumberingAfterBreak="0">
    <w:nsid w:val="14FF2B6B"/>
    <w:multiLevelType w:val="multilevel"/>
    <w:tmpl w:val="6C86B17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7" w15:restartNumberingAfterBreak="0">
    <w:nsid w:val="15D67385"/>
    <w:multiLevelType w:val="multilevel"/>
    <w:tmpl w:val="5F64008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8" w15:restartNumberingAfterBreak="0">
    <w:nsid w:val="15D84055"/>
    <w:multiLevelType w:val="multilevel"/>
    <w:tmpl w:val="B9EE571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9" w15:restartNumberingAfterBreak="0">
    <w:nsid w:val="1C2D1B2C"/>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0" w15:restartNumberingAfterBreak="0">
    <w:nsid w:val="1CCA1E2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1" w15:restartNumberingAfterBreak="0">
    <w:nsid w:val="1D563113"/>
    <w:multiLevelType w:val="multilevel"/>
    <w:tmpl w:val="67C449E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2" w15:restartNumberingAfterBreak="0">
    <w:nsid w:val="20673E2D"/>
    <w:multiLevelType w:val="hybridMultilevel"/>
    <w:tmpl w:val="7D3CC902"/>
    <w:lvl w:ilvl="0" w:tplc="DB3888DE">
      <w:start w:val="1"/>
      <w:numFmt w:val="lowerLetter"/>
      <w:lvlText w:val="%1)"/>
      <w:lvlJc w:val="left"/>
      <w:pPr>
        <w:tabs>
          <w:tab w:val="num" w:pos="792"/>
        </w:tabs>
        <w:ind w:left="792" w:hanging="360"/>
      </w:pPr>
      <w:rPr>
        <w:color w:val="3333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3" w15:restartNumberingAfterBreak="0">
    <w:nsid w:val="21197338"/>
    <w:multiLevelType w:val="multilevel"/>
    <w:tmpl w:val="AF862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4" w15:restartNumberingAfterBreak="0">
    <w:nsid w:val="23E36438"/>
    <w:multiLevelType w:val="multilevel"/>
    <w:tmpl w:val="957883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5" w15:restartNumberingAfterBreak="0">
    <w:nsid w:val="26111C79"/>
    <w:multiLevelType w:val="multilevel"/>
    <w:tmpl w:val="83C0FB6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6" w15:restartNumberingAfterBreak="0">
    <w:nsid w:val="26BF2ACE"/>
    <w:multiLevelType w:val="hybridMultilevel"/>
    <w:tmpl w:val="92A42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9767D6"/>
    <w:multiLevelType w:val="multilevel"/>
    <w:tmpl w:val="A4D0469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8" w15:restartNumberingAfterBreak="0">
    <w:nsid w:val="2AC7609E"/>
    <w:multiLevelType w:val="multilevel"/>
    <w:tmpl w:val="E940E65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9" w15:restartNumberingAfterBreak="0">
    <w:nsid w:val="2B8D6C44"/>
    <w:multiLevelType w:val="hybridMultilevel"/>
    <w:tmpl w:val="4960381A"/>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2B9B117E"/>
    <w:multiLevelType w:val="multilevel"/>
    <w:tmpl w:val="7ABE5F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1" w15:restartNumberingAfterBreak="0">
    <w:nsid w:val="2BEF3857"/>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2" w15:restartNumberingAfterBreak="0">
    <w:nsid w:val="2CDA5120"/>
    <w:multiLevelType w:val="multilevel"/>
    <w:tmpl w:val="4CC6C40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3" w15:restartNumberingAfterBreak="0">
    <w:nsid w:val="2E385BF7"/>
    <w:multiLevelType w:val="multilevel"/>
    <w:tmpl w:val="F1F4A4B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4" w15:restartNumberingAfterBreak="0">
    <w:nsid w:val="2EC278BA"/>
    <w:multiLevelType w:val="multilevel"/>
    <w:tmpl w:val="5AD40C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5" w15:restartNumberingAfterBreak="0">
    <w:nsid w:val="2FB85AD3"/>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6" w15:restartNumberingAfterBreak="0">
    <w:nsid w:val="311778E7"/>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7" w15:restartNumberingAfterBreak="0">
    <w:nsid w:val="32890072"/>
    <w:multiLevelType w:val="multilevel"/>
    <w:tmpl w:val="D34ECD9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8" w15:restartNumberingAfterBreak="0">
    <w:nsid w:val="32DF5762"/>
    <w:multiLevelType w:val="multilevel"/>
    <w:tmpl w:val="BF4C3C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9" w15:restartNumberingAfterBreak="0">
    <w:nsid w:val="33835FC9"/>
    <w:multiLevelType w:val="multilevel"/>
    <w:tmpl w:val="F3BE7F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0" w15:restartNumberingAfterBreak="0">
    <w:nsid w:val="33853072"/>
    <w:multiLevelType w:val="multilevel"/>
    <w:tmpl w:val="F0C67EC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1" w15:restartNumberingAfterBreak="0">
    <w:nsid w:val="348B6CFB"/>
    <w:multiLevelType w:val="multilevel"/>
    <w:tmpl w:val="5662803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2" w15:restartNumberingAfterBreak="0">
    <w:nsid w:val="374500FC"/>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3" w15:restartNumberingAfterBreak="0">
    <w:nsid w:val="37A56CBA"/>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4" w15:restartNumberingAfterBreak="0">
    <w:nsid w:val="3C4A14AC"/>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5" w15:restartNumberingAfterBreak="0">
    <w:nsid w:val="3DB214C1"/>
    <w:multiLevelType w:val="multilevel"/>
    <w:tmpl w:val="CEE246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6" w15:restartNumberingAfterBreak="0">
    <w:nsid w:val="3F514492"/>
    <w:multiLevelType w:val="multilevel"/>
    <w:tmpl w:val="5ABC5B8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7" w15:restartNumberingAfterBreak="0">
    <w:nsid w:val="3FE02398"/>
    <w:multiLevelType w:val="multilevel"/>
    <w:tmpl w:val="E0E8C22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8" w15:restartNumberingAfterBreak="0">
    <w:nsid w:val="40EE3CB1"/>
    <w:multiLevelType w:val="multilevel"/>
    <w:tmpl w:val="1514EC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9" w15:restartNumberingAfterBreak="0">
    <w:nsid w:val="41046B0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0" w15:restartNumberingAfterBreak="0">
    <w:nsid w:val="42A0315C"/>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1" w15:restartNumberingAfterBreak="0">
    <w:nsid w:val="44E2639D"/>
    <w:multiLevelType w:val="multilevel"/>
    <w:tmpl w:val="4CC6C40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2" w15:restartNumberingAfterBreak="0">
    <w:nsid w:val="462F476D"/>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3" w15:restartNumberingAfterBreak="0">
    <w:nsid w:val="471944E8"/>
    <w:multiLevelType w:val="multilevel"/>
    <w:tmpl w:val="EC6C791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4" w15:restartNumberingAfterBreak="0">
    <w:nsid w:val="47DD2CC2"/>
    <w:multiLevelType w:val="multilevel"/>
    <w:tmpl w:val="CF9AC9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5" w15:restartNumberingAfterBreak="0">
    <w:nsid w:val="48047308"/>
    <w:multiLevelType w:val="multilevel"/>
    <w:tmpl w:val="20BE92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6" w15:restartNumberingAfterBreak="0">
    <w:nsid w:val="48691870"/>
    <w:multiLevelType w:val="hybridMultilevel"/>
    <w:tmpl w:val="F97A54FE"/>
    <w:lvl w:ilvl="0" w:tplc="2CCCF96A">
      <w:start w:val="1"/>
      <w:numFmt w:val="bullet"/>
      <w:lvlText w:val=""/>
      <w:lvlJc w:val="left"/>
      <w:pPr>
        <w:ind w:left="1656" w:hanging="360"/>
      </w:pPr>
      <w:rPr>
        <w:rFonts w:ascii="Wingdings" w:hAnsi="Wingdings" w:hint="default"/>
        <w:color w:val="auto"/>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7" w15:restartNumberingAfterBreak="0">
    <w:nsid w:val="499E78C9"/>
    <w:multiLevelType w:val="multilevel"/>
    <w:tmpl w:val="B34ACC4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8" w15:restartNumberingAfterBreak="0">
    <w:nsid w:val="4A810215"/>
    <w:multiLevelType w:val="multilevel"/>
    <w:tmpl w:val="887807E6"/>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numFmt w:val="decimal"/>
      <w:lvlText w:val="%1.%2."/>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59" w15:restartNumberingAfterBreak="0">
    <w:nsid w:val="4E1F4C1E"/>
    <w:multiLevelType w:val="multilevel"/>
    <w:tmpl w:val="042077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0" w15:restartNumberingAfterBreak="0">
    <w:nsid w:val="4FDB3A30"/>
    <w:multiLevelType w:val="multilevel"/>
    <w:tmpl w:val="8190E2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1" w15:restartNumberingAfterBreak="0">
    <w:nsid w:val="50F347AA"/>
    <w:multiLevelType w:val="multilevel"/>
    <w:tmpl w:val="CF766CD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trike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2" w15:restartNumberingAfterBreak="0">
    <w:nsid w:val="51BC5DB5"/>
    <w:multiLevelType w:val="multilevel"/>
    <w:tmpl w:val="C212E65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3" w15:restartNumberingAfterBreak="0">
    <w:nsid w:val="54A17EC7"/>
    <w:multiLevelType w:val="multilevel"/>
    <w:tmpl w:val="19F886F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64" w15:restartNumberingAfterBreak="0">
    <w:nsid w:val="58230741"/>
    <w:multiLevelType w:val="multilevel"/>
    <w:tmpl w:val="6FC4476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5" w15:restartNumberingAfterBreak="0">
    <w:nsid w:val="58DC474C"/>
    <w:multiLevelType w:val="multilevel"/>
    <w:tmpl w:val="6E3421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6" w15:restartNumberingAfterBreak="0">
    <w:nsid w:val="594205F1"/>
    <w:multiLevelType w:val="multilevel"/>
    <w:tmpl w:val="C56440F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67" w15:restartNumberingAfterBreak="0">
    <w:nsid w:val="59C073B0"/>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8" w15:restartNumberingAfterBreak="0">
    <w:nsid w:val="59DC271C"/>
    <w:multiLevelType w:val="multilevel"/>
    <w:tmpl w:val="8E46A1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9" w15:restartNumberingAfterBreak="0">
    <w:nsid w:val="5C736251"/>
    <w:multiLevelType w:val="multilevel"/>
    <w:tmpl w:val="B82293D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0" w15:restartNumberingAfterBreak="0">
    <w:nsid w:val="5F631D2D"/>
    <w:multiLevelType w:val="hybridMultilevel"/>
    <w:tmpl w:val="B55E78EE"/>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1" w15:restartNumberingAfterBreak="0">
    <w:nsid w:val="60502986"/>
    <w:multiLevelType w:val="hybridMultilevel"/>
    <w:tmpl w:val="B55E78EE"/>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2" w15:restartNumberingAfterBreak="0">
    <w:nsid w:val="614855FF"/>
    <w:multiLevelType w:val="multilevel"/>
    <w:tmpl w:val="7BD8A5C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3" w15:restartNumberingAfterBreak="0">
    <w:nsid w:val="617D5186"/>
    <w:multiLevelType w:val="multilevel"/>
    <w:tmpl w:val="E44CE6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4" w15:restartNumberingAfterBreak="0">
    <w:nsid w:val="627D1C54"/>
    <w:multiLevelType w:val="multilevel"/>
    <w:tmpl w:val="F976DD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5" w15:restartNumberingAfterBreak="0">
    <w:nsid w:val="63755D2F"/>
    <w:multiLevelType w:val="multilevel"/>
    <w:tmpl w:val="44CCD0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6" w15:restartNumberingAfterBreak="0">
    <w:nsid w:val="63B90F36"/>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7" w15:restartNumberingAfterBreak="0">
    <w:nsid w:val="665E6D76"/>
    <w:multiLevelType w:val="multilevel"/>
    <w:tmpl w:val="477E14E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8" w15:restartNumberingAfterBreak="0">
    <w:nsid w:val="66744969"/>
    <w:multiLevelType w:val="multilevel"/>
    <w:tmpl w:val="D24091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9" w15:restartNumberingAfterBreak="0">
    <w:nsid w:val="66D96D50"/>
    <w:multiLevelType w:val="multilevel"/>
    <w:tmpl w:val="F8A2ED1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0" w15:restartNumberingAfterBreak="0">
    <w:nsid w:val="6778346C"/>
    <w:multiLevelType w:val="multilevel"/>
    <w:tmpl w:val="3C9489B8"/>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81" w15:restartNumberingAfterBreak="0">
    <w:nsid w:val="67AD357D"/>
    <w:multiLevelType w:val="multilevel"/>
    <w:tmpl w:val="33AE167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decimal"/>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2" w15:restartNumberingAfterBreak="0">
    <w:nsid w:val="67C83BB0"/>
    <w:multiLevelType w:val="multilevel"/>
    <w:tmpl w:val="5CF0E9C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3" w15:restartNumberingAfterBreak="0">
    <w:nsid w:val="694006BB"/>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4" w15:restartNumberingAfterBreak="0">
    <w:nsid w:val="6991278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5" w15:restartNumberingAfterBreak="0">
    <w:nsid w:val="6C827E81"/>
    <w:multiLevelType w:val="multilevel"/>
    <w:tmpl w:val="DBE46F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6" w15:restartNumberingAfterBreak="0">
    <w:nsid w:val="713D00D6"/>
    <w:multiLevelType w:val="multilevel"/>
    <w:tmpl w:val="9B4C2F5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7" w15:restartNumberingAfterBreak="0">
    <w:nsid w:val="73CB0FF1"/>
    <w:multiLevelType w:val="hybridMultilevel"/>
    <w:tmpl w:val="5724653A"/>
    <w:lvl w:ilvl="0" w:tplc="F216F764">
      <w:start w:val="1"/>
      <w:numFmt w:val="decimalEnclosedCircle"/>
      <w:lvlText w:val="%1"/>
      <w:lvlJc w:val="left"/>
      <w:pPr>
        <w:ind w:left="820" w:hanging="360"/>
      </w:pPr>
      <w:rPr>
        <w:rFonts w:hint="eastAsia"/>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8" w15:restartNumberingAfterBreak="0">
    <w:nsid w:val="73F96C78"/>
    <w:multiLevelType w:val="multilevel"/>
    <w:tmpl w:val="AF549BD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9" w15:restartNumberingAfterBreak="0">
    <w:nsid w:val="756856FF"/>
    <w:multiLevelType w:val="multilevel"/>
    <w:tmpl w:val="22A8E3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90" w15:restartNumberingAfterBreak="0">
    <w:nsid w:val="77A55522"/>
    <w:multiLevelType w:val="multilevel"/>
    <w:tmpl w:val="0DB40E2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91" w15:restartNumberingAfterBreak="0">
    <w:nsid w:val="787E4755"/>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2" w15:restartNumberingAfterBreak="0">
    <w:nsid w:val="7B827419"/>
    <w:multiLevelType w:val="multilevel"/>
    <w:tmpl w:val="31480B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rFonts w:hint="default"/>
        <w:b w:val="0"/>
        <w:bCs/>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3" w15:restartNumberingAfterBreak="0">
    <w:nsid w:val="7BC61CE1"/>
    <w:multiLevelType w:val="multilevel"/>
    <w:tmpl w:val="38683BB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4" w15:restartNumberingAfterBreak="0">
    <w:nsid w:val="7E5C5D2E"/>
    <w:multiLevelType w:val="hybridMultilevel"/>
    <w:tmpl w:val="8E4C8EFE"/>
    <w:lvl w:ilvl="0" w:tplc="26DC0B3E">
      <w:start w:val="1"/>
      <w:numFmt w:val="lowerLetter"/>
      <w:lvlText w:val="%1)"/>
      <w:lvlJc w:val="left"/>
      <w:pPr>
        <w:tabs>
          <w:tab w:val="num" w:pos="792"/>
        </w:tabs>
        <w:ind w:left="792" w:hanging="360"/>
      </w:pPr>
      <w:rPr>
        <w:strike w:val="0"/>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num w:numId="1" w16cid:durableId="1357776883">
    <w:abstractNumId w:val="29"/>
  </w:num>
  <w:num w:numId="2" w16cid:durableId="2114006767">
    <w:abstractNumId w:val="26"/>
  </w:num>
  <w:num w:numId="3" w16cid:durableId="1217282315">
    <w:abstractNumId w:val="9"/>
  </w:num>
  <w:num w:numId="4" w16cid:durableId="1372151000">
    <w:abstractNumId w:val="87"/>
  </w:num>
  <w:num w:numId="5" w16cid:durableId="985743700">
    <w:abstractNumId w:val="58"/>
  </w:num>
  <w:num w:numId="6" w16cid:durableId="1182401042">
    <w:abstractNumId w:val="56"/>
  </w:num>
  <w:num w:numId="7" w16cid:durableId="129517626">
    <w:abstractNumId w:val="77"/>
  </w:num>
  <w:num w:numId="8" w16cid:durableId="976305139">
    <w:abstractNumId w:val="19"/>
  </w:num>
  <w:num w:numId="9" w16cid:durableId="1031341733">
    <w:abstractNumId w:val="67"/>
  </w:num>
  <w:num w:numId="10" w16cid:durableId="2018921300">
    <w:abstractNumId w:val="84"/>
  </w:num>
  <w:num w:numId="11" w16cid:durableId="2072804255">
    <w:abstractNumId w:val="94"/>
  </w:num>
  <w:num w:numId="12" w16cid:durableId="28991114">
    <w:abstractNumId w:val="38"/>
  </w:num>
  <w:num w:numId="13" w16cid:durableId="1692799505">
    <w:abstractNumId w:val="5"/>
  </w:num>
  <w:num w:numId="14" w16cid:durableId="2115903618">
    <w:abstractNumId w:val="25"/>
  </w:num>
  <w:num w:numId="15" w16cid:durableId="274287801">
    <w:abstractNumId w:val="22"/>
  </w:num>
  <w:num w:numId="16" w16cid:durableId="1561479593">
    <w:abstractNumId w:val="14"/>
  </w:num>
  <w:num w:numId="17" w16cid:durableId="1129513005">
    <w:abstractNumId w:val="4"/>
  </w:num>
  <w:num w:numId="18" w16cid:durableId="758327211">
    <w:abstractNumId w:val="73"/>
  </w:num>
  <w:num w:numId="19" w16cid:durableId="977421995">
    <w:abstractNumId w:val="13"/>
  </w:num>
  <w:num w:numId="20" w16cid:durableId="1297837535">
    <w:abstractNumId w:val="62"/>
  </w:num>
  <w:num w:numId="21" w16cid:durableId="1002859455">
    <w:abstractNumId w:val="72"/>
  </w:num>
  <w:num w:numId="22" w16cid:durableId="78448475">
    <w:abstractNumId w:val="85"/>
  </w:num>
  <w:num w:numId="23" w16cid:durableId="1972591020">
    <w:abstractNumId w:val="71"/>
  </w:num>
  <w:num w:numId="24" w16cid:durableId="1911692464">
    <w:abstractNumId w:val="11"/>
  </w:num>
  <w:num w:numId="25" w16cid:durableId="757095678">
    <w:abstractNumId w:val="86"/>
  </w:num>
  <w:num w:numId="26" w16cid:durableId="66802672">
    <w:abstractNumId w:val="40"/>
  </w:num>
  <w:num w:numId="27" w16cid:durableId="1502309446">
    <w:abstractNumId w:val="41"/>
  </w:num>
  <w:num w:numId="28" w16cid:durableId="1957441781">
    <w:abstractNumId w:val="53"/>
  </w:num>
  <w:num w:numId="29" w16cid:durableId="1749764737">
    <w:abstractNumId w:val="39"/>
  </w:num>
  <w:num w:numId="30" w16cid:durableId="1663317435">
    <w:abstractNumId w:val="81"/>
  </w:num>
  <w:num w:numId="31" w16cid:durableId="531650483">
    <w:abstractNumId w:val="78"/>
  </w:num>
  <w:num w:numId="32" w16cid:durableId="1191527525">
    <w:abstractNumId w:val="7"/>
  </w:num>
  <w:num w:numId="33" w16cid:durableId="1075132012">
    <w:abstractNumId w:val="24"/>
  </w:num>
  <w:num w:numId="34" w16cid:durableId="1509254551">
    <w:abstractNumId w:val="47"/>
  </w:num>
  <w:num w:numId="35" w16cid:durableId="958682177">
    <w:abstractNumId w:val="70"/>
  </w:num>
  <w:num w:numId="36" w16cid:durableId="600379776">
    <w:abstractNumId w:val="54"/>
  </w:num>
  <w:num w:numId="37" w16cid:durableId="558785471">
    <w:abstractNumId w:val="32"/>
  </w:num>
  <w:num w:numId="38" w16cid:durableId="716778920">
    <w:abstractNumId w:val="46"/>
  </w:num>
  <w:num w:numId="39" w16cid:durableId="1711570341">
    <w:abstractNumId w:val="28"/>
  </w:num>
  <w:num w:numId="40" w16cid:durableId="1855919572">
    <w:abstractNumId w:val="18"/>
  </w:num>
  <w:num w:numId="41" w16cid:durableId="907494812">
    <w:abstractNumId w:val="51"/>
  </w:num>
  <w:num w:numId="42" w16cid:durableId="324937319">
    <w:abstractNumId w:val="88"/>
  </w:num>
  <w:num w:numId="43" w16cid:durableId="591011010">
    <w:abstractNumId w:val="17"/>
  </w:num>
  <w:num w:numId="44" w16cid:durableId="1474519769">
    <w:abstractNumId w:val="65"/>
  </w:num>
  <w:num w:numId="45" w16cid:durableId="1079445465">
    <w:abstractNumId w:val="0"/>
  </w:num>
  <w:num w:numId="46" w16cid:durableId="1896238729">
    <w:abstractNumId w:val="93"/>
  </w:num>
  <w:num w:numId="47" w16cid:durableId="781804145">
    <w:abstractNumId w:val="48"/>
  </w:num>
  <w:num w:numId="48" w16cid:durableId="536747155">
    <w:abstractNumId w:val="64"/>
  </w:num>
  <w:num w:numId="49" w16cid:durableId="1441757662">
    <w:abstractNumId w:val="23"/>
  </w:num>
  <w:num w:numId="50" w16cid:durableId="1767456788">
    <w:abstractNumId w:val="36"/>
  </w:num>
  <w:num w:numId="51" w16cid:durableId="1804734162">
    <w:abstractNumId w:val="44"/>
  </w:num>
  <w:num w:numId="52" w16cid:durableId="316342359">
    <w:abstractNumId w:val="76"/>
  </w:num>
  <w:num w:numId="53" w16cid:durableId="1956013747">
    <w:abstractNumId w:val="16"/>
  </w:num>
  <w:num w:numId="54" w16cid:durableId="536628267">
    <w:abstractNumId w:val="30"/>
  </w:num>
  <w:num w:numId="55" w16cid:durableId="665859137">
    <w:abstractNumId w:val="61"/>
  </w:num>
  <w:num w:numId="56" w16cid:durableId="1509098507">
    <w:abstractNumId w:val="8"/>
  </w:num>
  <w:num w:numId="57" w16cid:durableId="995961152">
    <w:abstractNumId w:val="66"/>
  </w:num>
  <w:num w:numId="58" w16cid:durableId="62996744">
    <w:abstractNumId w:val="90"/>
  </w:num>
  <w:num w:numId="59" w16cid:durableId="6451177">
    <w:abstractNumId w:val="27"/>
  </w:num>
  <w:num w:numId="60" w16cid:durableId="757677731">
    <w:abstractNumId w:val="69"/>
  </w:num>
  <w:num w:numId="61" w16cid:durableId="800727466">
    <w:abstractNumId w:val="37"/>
  </w:num>
  <w:num w:numId="62" w16cid:durableId="947545504">
    <w:abstractNumId w:val="33"/>
  </w:num>
  <w:num w:numId="63" w16cid:durableId="116801168">
    <w:abstractNumId w:val="10"/>
  </w:num>
  <w:num w:numId="64" w16cid:durableId="1146317483">
    <w:abstractNumId w:val="75"/>
  </w:num>
  <w:num w:numId="65" w16cid:durableId="1453986407">
    <w:abstractNumId w:val="42"/>
  </w:num>
  <w:num w:numId="66" w16cid:durableId="411660088">
    <w:abstractNumId w:val="83"/>
  </w:num>
  <w:num w:numId="67" w16cid:durableId="708066906">
    <w:abstractNumId w:val="55"/>
  </w:num>
  <w:num w:numId="68" w16cid:durableId="1087531851">
    <w:abstractNumId w:val="6"/>
  </w:num>
  <w:num w:numId="69" w16cid:durableId="1295332510">
    <w:abstractNumId w:val="59"/>
  </w:num>
  <w:num w:numId="70" w16cid:durableId="1646399081">
    <w:abstractNumId w:val="20"/>
  </w:num>
  <w:num w:numId="71" w16cid:durableId="1500345428">
    <w:abstractNumId w:val="35"/>
  </w:num>
  <w:num w:numId="72" w16cid:durableId="1440829545">
    <w:abstractNumId w:val="1"/>
  </w:num>
  <w:num w:numId="73" w16cid:durableId="1403606116">
    <w:abstractNumId w:val="49"/>
  </w:num>
  <w:num w:numId="74" w16cid:durableId="355084435">
    <w:abstractNumId w:val="43"/>
  </w:num>
  <w:num w:numId="75" w16cid:durableId="493104619">
    <w:abstractNumId w:val="52"/>
  </w:num>
  <w:num w:numId="76" w16cid:durableId="1793593774">
    <w:abstractNumId w:val="21"/>
  </w:num>
  <w:num w:numId="77" w16cid:durableId="1607351002">
    <w:abstractNumId w:val="31"/>
  </w:num>
  <w:num w:numId="78" w16cid:durableId="1639796859">
    <w:abstractNumId w:val="34"/>
  </w:num>
  <w:num w:numId="79" w16cid:durableId="1191459086">
    <w:abstractNumId w:val="79"/>
  </w:num>
  <w:num w:numId="80" w16cid:durableId="582762093">
    <w:abstractNumId w:val="82"/>
  </w:num>
  <w:num w:numId="81" w16cid:durableId="884221575">
    <w:abstractNumId w:val="60"/>
  </w:num>
  <w:num w:numId="82" w16cid:durableId="1285649671">
    <w:abstractNumId w:val="68"/>
  </w:num>
  <w:num w:numId="83" w16cid:durableId="657081063">
    <w:abstractNumId w:val="12"/>
  </w:num>
  <w:num w:numId="84" w16cid:durableId="1233277285">
    <w:abstractNumId w:val="15"/>
  </w:num>
  <w:num w:numId="85" w16cid:durableId="1700204698">
    <w:abstractNumId w:val="3"/>
  </w:num>
  <w:num w:numId="86" w16cid:durableId="2042394934">
    <w:abstractNumId w:val="89"/>
  </w:num>
  <w:num w:numId="87" w16cid:durableId="639043826">
    <w:abstractNumId w:val="91"/>
  </w:num>
  <w:num w:numId="88" w16cid:durableId="2053340045">
    <w:abstractNumId w:val="57"/>
  </w:num>
  <w:num w:numId="89" w16cid:durableId="1764301694">
    <w:abstractNumId w:val="50"/>
  </w:num>
  <w:num w:numId="90" w16cid:durableId="2057848350">
    <w:abstractNumId w:val="45"/>
  </w:num>
  <w:num w:numId="91" w16cid:durableId="1280262023">
    <w:abstractNumId w:val="74"/>
  </w:num>
  <w:num w:numId="92" w16cid:durableId="1623919949">
    <w:abstractNumId w:val="92"/>
  </w:num>
  <w:num w:numId="93" w16cid:durableId="1399019051">
    <w:abstractNumId w:val="63"/>
  </w:num>
  <w:num w:numId="94" w16cid:durableId="1524588389">
    <w:abstractNumId w:val="80"/>
  </w:num>
  <w:num w:numId="95" w16cid:durableId="633029015">
    <w:abstractNumId w:val="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000FC"/>
    <w:rsid w:val="00012C56"/>
    <w:rsid w:val="000E4B2D"/>
    <w:rsid w:val="000E7CE0"/>
    <w:rsid w:val="001267B2"/>
    <w:rsid w:val="00133DB8"/>
    <w:rsid w:val="001E5BE1"/>
    <w:rsid w:val="00221972"/>
    <w:rsid w:val="00286EF0"/>
    <w:rsid w:val="00297FCE"/>
    <w:rsid w:val="003537E7"/>
    <w:rsid w:val="00392375"/>
    <w:rsid w:val="004023D1"/>
    <w:rsid w:val="00403312"/>
    <w:rsid w:val="00460BBA"/>
    <w:rsid w:val="004B7ED7"/>
    <w:rsid w:val="004E1F6C"/>
    <w:rsid w:val="0050250C"/>
    <w:rsid w:val="00544618"/>
    <w:rsid w:val="00547D7A"/>
    <w:rsid w:val="005943FD"/>
    <w:rsid w:val="00594B88"/>
    <w:rsid w:val="00657394"/>
    <w:rsid w:val="00661DDE"/>
    <w:rsid w:val="006A67E7"/>
    <w:rsid w:val="00723580"/>
    <w:rsid w:val="007408D9"/>
    <w:rsid w:val="0074402A"/>
    <w:rsid w:val="007A2022"/>
    <w:rsid w:val="007F5622"/>
    <w:rsid w:val="008039DF"/>
    <w:rsid w:val="0080697B"/>
    <w:rsid w:val="008207CA"/>
    <w:rsid w:val="008B0667"/>
    <w:rsid w:val="008F5CA0"/>
    <w:rsid w:val="009337B6"/>
    <w:rsid w:val="009441CB"/>
    <w:rsid w:val="00955C80"/>
    <w:rsid w:val="00A97C14"/>
    <w:rsid w:val="00AA76E8"/>
    <w:rsid w:val="00B859BD"/>
    <w:rsid w:val="00BF37C2"/>
    <w:rsid w:val="00BF4CFD"/>
    <w:rsid w:val="00C1391F"/>
    <w:rsid w:val="00C3217A"/>
    <w:rsid w:val="00C85A94"/>
    <w:rsid w:val="00CD5351"/>
    <w:rsid w:val="00D02413"/>
    <w:rsid w:val="00D06B5C"/>
    <w:rsid w:val="00E01CA3"/>
    <w:rsid w:val="00E109D5"/>
    <w:rsid w:val="00EA6747"/>
    <w:rsid w:val="00F029E4"/>
    <w:rsid w:val="00F17447"/>
    <w:rsid w:val="00F22F9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7920F"/>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E7"/>
    <w:rPr>
      <w:rFonts w:ascii="Times New Roman" w:hAnsi="Times New Roman"/>
      <w:sz w:val="24"/>
      <w:szCs w:val="22"/>
      <w:lang w:val="en-PH" w:bidi="ar-SA"/>
    </w:rPr>
  </w:style>
  <w:style w:type="paragraph" w:styleId="Heading1">
    <w:name w:val="heading 1"/>
    <w:aliases w:val="aaaaa"/>
    <w:basedOn w:val="Normal"/>
    <w:next w:val="Normal"/>
    <w:link w:val="Heading1Char"/>
    <w:qFormat/>
    <w:rsid w:val="006A67E7"/>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qFormat/>
    <w:rsid w:val="0074402A"/>
    <w:pPr>
      <w:keepNext/>
      <w:widowControl w:val="0"/>
      <w:overflowPunct w:val="0"/>
      <w:autoSpaceDE w:val="0"/>
      <w:autoSpaceDN w:val="0"/>
      <w:adjustRightInd w:val="0"/>
      <w:spacing w:after="54" w:line="192" w:lineRule="atLeast"/>
      <w:jc w:val="center"/>
      <w:textAlignment w:val="baseline"/>
      <w:outlineLvl w:val="1"/>
    </w:pPr>
    <w:rPr>
      <w:rFonts w:ascii="Arial" w:eastAsia="MS Mincho" w:hAnsi="Arial" w:cs="Times New Roman"/>
      <w:b/>
      <w:spacing w:val="-3"/>
      <w:kern w:val="1"/>
      <w:szCs w:val="20"/>
      <w:lang w:val="en-US"/>
    </w:rPr>
  </w:style>
  <w:style w:type="paragraph" w:styleId="Heading3">
    <w:name w:val="heading 3"/>
    <w:basedOn w:val="Normal"/>
    <w:next w:val="Normal"/>
    <w:link w:val="Heading3Char"/>
    <w:qFormat/>
    <w:rsid w:val="0074402A"/>
    <w:pPr>
      <w:keepNext/>
      <w:spacing w:before="240" w:after="60" w:line="240" w:lineRule="auto"/>
      <w:outlineLvl w:val="2"/>
    </w:pPr>
    <w:rPr>
      <w:rFonts w:ascii="Arial" w:eastAsia="MS Mincho" w:hAnsi="Arial" w:cs="Arial"/>
      <w:b/>
      <w:bCs/>
      <w:sz w:val="26"/>
      <w:szCs w:val="26"/>
      <w:lang w:val="en-US"/>
    </w:rPr>
  </w:style>
  <w:style w:type="paragraph" w:styleId="Heading4">
    <w:name w:val="heading 4"/>
    <w:basedOn w:val="Normal"/>
    <w:next w:val="Normal"/>
    <w:link w:val="Heading4Char"/>
    <w:unhideWhenUsed/>
    <w:qFormat/>
    <w:rsid w:val="00744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4402A"/>
    <w:pPr>
      <w:overflowPunct w:val="0"/>
      <w:autoSpaceDE w:val="0"/>
      <w:autoSpaceDN w:val="0"/>
      <w:adjustRightInd w:val="0"/>
      <w:spacing w:before="240" w:after="60" w:line="240" w:lineRule="auto"/>
      <w:textAlignment w:val="baseline"/>
      <w:outlineLvl w:val="4"/>
    </w:pPr>
    <w:rPr>
      <w:rFonts w:eastAsia="MS Mincho" w:cs="Times New Roman"/>
      <w:b/>
      <w:bCs/>
      <w:i/>
      <w:iCs/>
      <w:sz w:val="26"/>
      <w:szCs w:val="26"/>
      <w:lang w:val="en-GB"/>
    </w:rPr>
  </w:style>
  <w:style w:type="paragraph" w:styleId="Heading6">
    <w:name w:val="heading 6"/>
    <w:basedOn w:val="Normal"/>
    <w:next w:val="Normal"/>
    <w:link w:val="Heading6Char"/>
    <w:unhideWhenUsed/>
    <w:qFormat/>
    <w:rsid w:val="0074402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74402A"/>
    <w:pPr>
      <w:keepNext/>
      <w:widowControl w:val="0"/>
      <w:overflowPunct w:val="0"/>
      <w:autoSpaceDE w:val="0"/>
      <w:autoSpaceDN w:val="0"/>
      <w:adjustRightInd w:val="0"/>
      <w:spacing w:after="0" w:line="240" w:lineRule="auto"/>
      <w:jc w:val="both"/>
      <w:textAlignment w:val="baseline"/>
      <w:outlineLvl w:val="6"/>
    </w:pPr>
    <w:rPr>
      <w:rFonts w:ascii="Arial" w:eastAsia="MS Mincho" w:hAnsi="Arial" w:cs="Arial"/>
      <w:b/>
      <w:bCs/>
      <w:spacing w:val="-3"/>
      <w:szCs w:val="24"/>
      <w:lang w:val="en-GB"/>
    </w:rPr>
  </w:style>
  <w:style w:type="paragraph" w:styleId="Heading8">
    <w:name w:val="heading 8"/>
    <w:basedOn w:val="Normal"/>
    <w:next w:val="Normal"/>
    <w:link w:val="Heading8Char"/>
    <w:qFormat/>
    <w:rsid w:val="0074402A"/>
    <w:pPr>
      <w:overflowPunct w:val="0"/>
      <w:autoSpaceDE w:val="0"/>
      <w:autoSpaceDN w:val="0"/>
      <w:adjustRightInd w:val="0"/>
      <w:spacing w:before="240" w:after="60" w:line="240" w:lineRule="auto"/>
      <w:textAlignment w:val="baseline"/>
      <w:outlineLvl w:val="7"/>
    </w:pPr>
    <w:rPr>
      <w:rFonts w:eastAsia="MS Mincho" w:cs="Times New Roman"/>
      <w:i/>
      <w:iCs/>
      <w:szCs w:val="24"/>
      <w:lang w:val="en-GB"/>
    </w:rPr>
  </w:style>
  <w:style w:type="paragraph" w:styleId="Heading9">
    <w:name w:val="heading 9"/>
    <w:basedOn w:val="Normal"/>
    <w:next w:val="Normal"/>
    <w:link w:val="Heading9Char"/>
    <w:qFormat/>
    <w:rsid w:val="0074402A"/>
    <w:pPr>
      <w:keepNext/>
      <w:overflowPunct w:val="0"/>
      <w:autoSpaceDE w:val="0"/>
      <w:autoSpaceDN w:val="0"/>
      <w:adjustRightInd w:val="0"/>
      <w:spacing w:after="0" w:line="240" w:lineRule="auto"/>
      <w:jc w:val="both"/>
      <w:textAlignment w:val="baseline"/>
      <w:outlineLvl w:val="8"/>
    </w:pPr>
    <w:rPr>
      <w:rFonts w:ascii="Arial" w:eastAsia="MS Mincho" w:hAnsi="Arial" w:cs="Times New Roman"/>
      <w:b/>
      <w:spacing w:val="-2"/>
      <w:ker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aaa Char"/>
    <w:basedOn w:val="DefaultParagraphFont"/>
    <w:link w:val="Heading1"/>
    <w:uiPriority w:val="9"/>
    <w:rsid w:val="006A67E7"/>
    <w:rPr>
      <w:rFonts w:ascii="Times New Roman" w:eastAsiaTheme="majorEastAsia" w:hAnsi="Times New Roman" w:cstheme="majorBidi"/>
      <w:b/>
      <w:sz w:val="24"/>
      <w:szCs w:val="32"/>
      <w:lang w:val="en-PH" w:bidi="ar-SA"/>
    </w:rPr>
  </w:style>
  <w:style w:type="paragraph" w:styleId="Header">
    <w:name w:val="header"/>
    <w:basedOn w:val="Normal"/>
    <w:link w:val="HeaderChar"/>
    <w:rsid w:val="006A67E7"/>
    <w:pPr>
      <w:tabs>
        <w:tab w:val="center" w:pos="6120"/>
        <w:tab w:val="right" w:pos="10440"/>
      </w:tabs>
      <w:spacing w:after="0" w:line="240" w:lineRule="auto"/>
    </w:pPr>
    <w:rPr>
      <w:rFonts w:eastAsia="MS Mincho" w:cs="Times New Roman"/>
      <w:noProof/>
      <w:sz w:val="20"/>
      <w:szCs w:val="20"/>
      <w:lang w:val="en-GB"/>
    </w:rPr>
  </w:style>
  <w:style w:type="character" w:customStyle="1" w:styleId="HeaderChar">
    <w:name w:val="Header Char"/>
    <w:basedOn w:val="DefaultParagraphFont"/>
    <w:link w:val="Header"/>
    <w:rsid w:val="006A67E7"/>
    <w:rPr>
      <w:rFonts w:ascii="Times New Roman" w:eastAsia="MS Mincho" w:hAnsi="Times New Roman" w:cs="Times New Roman"/>
      <w:noProof/>
      <w:sz w:val="20"/>
      <w:szCs w:val="20"/>
      <w:lang w:val="en-GB" w:bidi="ar-SA"/>
    </w:rPr>
  </w:style>
  <w:style w:type="paragraph" w:customStyle="1" w:styleId="Brdtekst">
    <w:name w:val="Brødtekst"/>
    <w:basedOn w:val="Normal"/>
    <w:rsid w:val="006A67E7"/>
    <w:pPr>
      <w:spacing w:after="0" w:line="240" w:lineRule="auto"/>
    </w:pPr>
    <w:rPr>
      <w:rFonts w:ascii="Tms Rmn" w:eastAsia="MS Mincho" w:hAnsi="Tms Rmn" w:cs="Times New Roman"/>
      <w:noProof/>
      <w:szCs w:val="20"/>
      <w:lang w:val="en-GB"/>
    </w:rPr>
  </w:style>
  <w:style w:type="paragraph" w:customStyle="1" w:styleId="TableText">
    <w:name w:val="Table Text"/>
    <w:basedOn w:val="Normal"/>
    <w:rsid w:val="006A67E7"/>
    <w:pPr>
      <w:spacing w:after="0" w:line="240" w:lineRule="auto"/>
    </w:pPr>
    <w:rPr>
      <w:rFonts w:eastAsia="MS Mincho" w:cs="Times New Roman"/>
      <w:noProof/>
      <w:szCs w:val="20"/>
      <w:lang w:val="en-GB"/>
    </w:rPr>
  </w:style>
  <w:style w:type="character" w:customStyle="1" w:styleId="Heading2Char">
    <w:name w:val="Heading 2 Char"/>
    <w:basedOn w:val="DefaultParagraphFont"/>
    <w:link w:val="Heading2"/>
    <w:rsid w:val="0074402A"/>
    <w:rPr>
      <w:rFonts w:ascii="Arial" w:eastAsia="MS Mincho" w:hAnsi="Arial" w:cs="Times New Roman"/>
      <w:b/>
      <w:spacing w:val="-3"/>
      <w:kern w:val="1"/>
      <w:sz w:val="24"/>
      <w:szCs w:val="20"/>
      <w:lang w:bidi="ar-SA"/>
    </w:rPr>
  </w:style>
  <w:style w:type="character" w:customStyle="1" w:styleId="Heading3Char">
    <w:name w:val="Heading 3 Char"/>
    <w:basedOn w:val="DefaultParagraphFont"/>
    <w:link w:val="Heading3"/>
    <w:rsid w:val="0074402A"/>
    <w:rPr>
      <w:rFonts w:ascii="Arial" w:eastAsia="MS Mincho" w:hAnsi="Arial" w:cs="Arial"/>
      <w:b/>
      <w:bCs/>
      <w:sz w:val="26"/>
      <w:szCs w:val="26"/>
      <w:lang w:bidi="ar-SA"/>
    </w:rPr>
  </w:style>
  <w:style w:type="character" w:customStyle="1" w:styleId="Heading4Char">
    <w:name w:val="Heading 4 Char"/>
    <w:basedOn w:val="DefaultParagraphFont"/>
    <w:link w:val="Heading4"/>
    <w:uiPriority w:val="9"/>
    <w:rsid w:val="0074402A"/>
    <w:rPr>
      <w:rFonts w:asciiTheme="majorHAnsi" w:eastAsiaTheme="majorEastAsia" w:hAnsiTheme="majorHAnsi" w:cstheme="majorBidi"/>
      <w:i/>
      <w:iCs/>
      <w:color w:val="2F5496" w:themeColor="accent1" w:themeShade="BF"/>
      <w:sz w:val="24"/>
      <w:szCs w:val="22"/>
      <w:lang w:val="en-PH" w:bidi="ar-SA"/>
    </w:rPr>
  </w:style>
  <w:style w:type="character" w:customStyle="1" w:styleId="Heading5Char">
    <w:name w:val="Heading 5 Char"/>
    <w:basedOn w:val="DefaultParagraphFont"/>
    <w:link w:val="Heading5"/>
    <w:rsid w:val="0074402A"/>
    <w:rPr>
      <w:rFonts w:ascii="Times New Roman" w:eastAsia="MS Mincho" w:hAnsi="Times New Roman" w:cs="Times New Roman"/>
      <w:b/>
      <w:bCs/>
      <w:i/>
      <w:iCs/>
      <w:sz w:val="26"/>
      <w:szCs w:val="26"/>
      <w:lang w:val="en-GB" w:bidi="ar-SA"/>
    </w:rPr>
  </w:style>
  <w:style w:type="character" w:customStyle="1" w:styleId="Heading6Char">
    <w:name w:val="Heading 6 Char"/>
    <w:basedOn w:val="DefaultParagraphFont"/>
    <w:link w:val="Heading6"/>
    <w:uiPriority w:val="9"/>
    <w:rsid w:val="0074402A"/>
    <w:rPr>
      <w:rFonts w:asciiTheme="majorHAnsi" w:eastAsiaTheme="majorEastAsia" w:hAnsiTheme="majorHAnsi" w:cstheme="majorBidi"/>
      <w:color w:val="1F3763" w:themeColor="accent1" w:themeShade="7F"/>
      <w:sz w:val="24"/>
      <w:szCs w:val="22"/>
      <w:lang w:val="en-PH" w:bidi="ar-SA"/>
    </w:rPr>
  </w:style>
  <w:style w:type="character" w:customStyle="1" w:styleId="Heading7Char">
    <w:name w:val="Heading 7 Char"/>
    <w:basedOn w:val="DefaultParagraphFont"/>
    <w:link w:val="Heading7"/>
    <w:rsid w:val="0074402A"/>
    <w:rPr>
      <w:rFonts w:ascii="Arial" w:eastAsia="MS Mincho" w:hAnsi="Arial" w:cs="Arial"/>
      <w:b/>
      <w:bCs/>
      <w:spacing w:val="-3"/>
      <w:sz w:val="24"/>
      <w:szCs w:val="24"/>
      <w:lang w:val="en-GB" w:bidi="ar-SA"/>
    </w:rPr>
  </w:style>
  <w:style w:type="character" w:customStyle="1" w:styleId="Heading8Char">
    <w:name w:val="Heading 8 Char"/>
    <w:basedOn w:val="DefaultParagraphFont"/>
    <w:link w:val="Heading8"/>
    <w:rsid w:val="0074402A"/>
    <w:rPr>
      <w:rFonts w:ascii="Times New Roman" w:eastAsia="MS Mincho" w:hAnsi="Times New Roman" w:cs="Times New Roman"/>
      <w:i/>
      <w:iCs/>
      <w:sz w:val="24"/>
      <w:szCs w:val="24"/>
      <w:lang w:val="en-GB" w:bidi="ar-SA"/>
    </w:rPr>
  </w:style>
  <w:style w:type="character" w:customStyle="1" w:styleId="Heading9Char">
    <w:name w:val="Heading 9 Char"/>
    <w:basedOn w:val="DefaultParagraphFont"/>
    <w:link w:val="Heading9"/>
    <w:rsid w:val="0074402A"/>
    <w:rPr>
      <w:rFonts w:ascii="Arial" w:eastAsia="MS Mincho" w:hAnsi="Arial" w:cs="Times New Roman"/>
      <w:b/>
      <w:spacing w:val="-2"/>
      <w:kern w:val="1"/>
      <w:sz w:val="20"/>
      <w:szCs w:val="20"/>
      <w:lang w:val="en-GB" w:bidi="ar-SA"/>
    </w:rPr>
  </w:style>
  <w:style w:type="character" w:customStyle="1" w:styleId="FooterChar">
    <w:name w:val="Footer Char"/>
    <w:basedOn w:val="DefaultParagraphFont"/>
    <w:link w:val="Footer"/>
    <w:rsid w:val="0074402A"/>
    <w:rPr>
      <w:rFonts w:ascii="Times New Roman" w:eastAsia="MS Mincho" w:hAnsi="Times New Roman" w:cs="Times New Roman"/>
      <w:sz w:val="24"/>
      <w:szCs w:val="20"/>
      <w:lang w:val="en-GB"/>
    </w:rPr>
  </w:style>
  <w:style w:type="paragraph" w:styleId="Footer">
    <w:name w:val="footer"/>
    <w:basedOn w:val="Normal"/>
    <w:link w:val="FooterChar"/>
    <w:rsid w:val="0074402A"/>
    <w:pPr>
      <w:overflowPunct w:val="0"/>
      <w:autoSpaceDE w:val="0"/>
      <w:autoSpaceDN w:val="0"/>
      <w:adjustRightInd w:val="0"/>
      <w:spacing w:after="0" w:line="240" w:lineRule="auto"/>
      <w:textAlignment w:val="baseline"/>
    </w:pPr>
    <w:rPr>
      <w:rFonts w:eastAsia="MS Mincho" w:cs="Times New Roman"/>
      <w:szCs w:val="20"/>
      <w:lang w:val="en-GB" w:bidi="th-TH"/>
    </w:rPr>
  </w:style>
  <w:style w:type="character" w:customStyle="1" w:styleId="FooterChar1">
    <w:name w:val="Footer Char1"/>
    <w:basedOn w:val="DefaultParagraphFont"/>
    <w:uiPriority w:val="99"/>
    <w:semiHidden/>
    <w:rsid w:val="0074402A"/>
    <w:rPr>
      <w:rFonts w:ascii="Times New Roman" w:hAnsi="Times New Roman"/>
      <w:sz w:val="24"/>
      <w:szCs w:val="22"/>
      <w:lang w:val="en-PH" w:bidi="ar-SA"/>
    </w:rPr>
  </w:style>
  <w:style w:type="character" w:customStyle="1" w:styleId="TitleChar">
    <w:name w:val="Title Char"/>
    <w:basedOn w:val="DefaultParagraphFont"/>
    <w:link w:val="Title"/>
    <w:rsid w:val="0074402A"/>
    <w:rPr>
      <w:rFonts w:ascii="Arial" w:eastAsia="MS Mincho" w:hAnsi="Arial" w:cs="Times New Roman"/>
      <w:b/>
      <w:sz w:val="36"/>
      <w:szCs w:val="20"/>
      <w:lang w:val="en-GB"/>
    </w:rPr>
  </w:style>
  <w:style w:type="paragraph" w:styleId="Title">
    <w:name w:val="Title"/>
    <w:basedOn w:val="Normal"/>
    <w:link w:val="TitleChar"/>
    <w:qFormat/>
    <w:rsid w:val="0074402A"/>
    <w:pPr>
      <w:keepNext/>
      <w:keepLines/>
      <w:overflowPunct w:val="0"/>
      <w:autoSpaceDE w:val="0"/>
      <w:autoSpaceDN w:val="0"/>
      <w:adjustRightInd w:val="0"/>
      <w:spacing w:before="144" w:after="72" w:line="240" w:lineRule="auto"/>
      <w:jc w:val="center"/>
      <w:textAlignment w:val="baseline"/>
    </w:pPr>
    <w:rPr>
      <w:rFonts w:ascii="Arial" w:eastAsia="MS Mincho" w:hAnsi="Arial" w:cs="Times New Roman"/>
      <w:b/>
      <w:sz w:val="36"/>
      <w:szCs w:val="20"/>
      <w:lang w:val="en-GB" w:bidi="th-TH"/>
    </w:rPr>
  </w:style>
  <w:style w:type="character" w:customStyle="1" w:styleId="TitleChar1">
    <w:name w:val="Title Char1"/>
    <w:basedOn w:val="DefaultParagraphFont"/>
    <w:uiPriority w:val="10"/>
    <w:rsid w:val="0074402A"/>
    <w:rPr>
      <w:rFonts w:asciiTheme="majorHAnsi" w:eastAsiaTheme="majorEastAsia" w:hAnsiTheme="majorHAnsi" w:cstheme="majorBidi"/>
      <w:spacing w:val="-10"/>
      <w:kern w:val="28"/>
      <w:sz w:val="56"/>
      <w:szCs w:val="56"/>
      <w:lang w:val="en-PH" w:bidi="ar-SA"/>
    </w:rPr>
  </w:style>
  <w:style w:type="character" w:customStyle="1" w:styleId="BalloonTextChar">
    <w:name w:val="Balloon Text Char"/>
    <w:basedOn w:val="DefaultParagraphFont"/>
    <w:link w:val="BalloonText"/>
    <w:semiHidden/>
    <w:rsid w:val="0074402A"/>
    <w:rPr>
      <w:rFonts w:ascii="Tahoma" w:eastAsia="MS Mincho" w:hAnsi="Tahoma" w:cs="Tahoma"/>
      <w:sz w:val="16"/>
      <w:szCs w:val="16"/>
      <w:lang w:val="en-GB"/>
    </w:rPr>
  </w:style>
  <w:style w:type="paragraph" w:styleId="BalloonText">
    <w:name w:val="Balloon Text"/>
    <w:basedOn w:val="Normal"/>
    <w:link w:val="BalloonTextChar"/>
    <w:semiHidden/>
    <w:rsid w:val="0074402A"/>
    <w:pPr>
      <w:overflowPunct w:val="0"/>
      <w:autoSpaceDE w:val="0"/>
      <w:autoSpaceDN w:val="0"/>
      <w:adjustRightInd w:val="0"/>
      <w:spacing w:after="0" w:line="240" w:lineRule="auto"/>
      <w:textAlignment w:val="baseline"/>
    </w:pPr>
    <w:rPr>
      <w:rFonts w:ascii="Tahoma" w:eastAsia="MS Mincho" w:hAnsi="Tahoma" w:cs="Tahoma"/>
      <w:sz w:val="16"/>
      <w:szCs w:val="16"/>
      <w:lang w:val="en-GB" w:bidi="th-TH"/>
    </w:rPr>
  </w:style>
  <w:style w:type="character" w:customStyle="1" w:styleId="BalloonTextChar1">
    <w:name w:val="Balloon Text Char1"/>
    <w:basedOn w:val="DefaultParagraphFont"/>
    <w:uiPriority w:val="99"/>
    <w:semiHidden/>
    <w:rsid w:val="0074402A"/>
    <w:rPr>
      <w:rFonts w:ascii="Segoe UI" w:hAnsi="Segoe UI" w:cs="Segoe UI"/>
      <w:sz w:val="18"/>
      <w:szCs w:val="18"/>
      <w:lang w:val="en-PH" w:bidi="ar-SA"/>
    </w:rPr>
  </w:style>
  <w:style w:type="character" w:customStyle="1" w:styleId="BodyTextIndentChar">
    <w:name w:val="Body Text Indent Char"/>
    <w:basedOn w:val="DefaultParagraphFont"/>
    <w:link w:val="BodyTextIndent"/>
    <w:rsid w:val="0074402A"/>
    <w:rPr>
      <w:rFonts w:ascii="Times New Roman" w:eastAsia="MS Mincho" w:hAnsi="Times New Roman" w:cs="Times New Roman"/>
      <w:sz w:val="24"/>
      <w:szCs w:val="20"/>
    </w:rPr>
  </w:style>
  <w:style w:type="paragraph" w:styleId="BodyTextIndent">
    <w:name w:val="Body Text Indent"/>
    <w:basedOn w:val="Normal"/>
    <w:link w:val="BodyTextIndentChar"/>
    <w:rsid w:val="0074402A"/>
    <w:pPr>
      <w:suppressAutoHyphens/>
      <w:overflowPunct w:val="0"/>
      <w:autoSpaceDE w:val="0"/>
      <w:autoSpaceDN w:val="0"/>
      <w:adjustRightInd w:val="0"/>
      <w:spacing w:after="0" w:line="240" w:lineRule="auto"/>
      <w:ind w:left="1134"/>
      <w:textAlignment w:val="baseline"/>
    </w:pPr>
    <w:rPr>
      <w:rFonts w:eastAsia="MS Mincho" w:cs="Times New Roman"/>
      <w:szCs w:val="20"/>
      <w:lang w:val="en-US" w:bidi="th-TH"/>
    </w:rPr>
  </w:style>
  <w:style w:type="character" w:customStyle="1" w:styleId="BodyTextIndentChar1">
    <w:name w:val="Body Text Indent Char1"/>
    <w:basedOn w:val="DefaultParagraphFont"/>
    <w:uiPriority w:val="99"/>
    <w:semiHidden/>
    <w:rsid w:val="0074402A"/>
    <w:rPr>
      <w:rFonts w:ascii="Times New Roman" w:hAnsi="Times New Roman"/>
      <w:sz w:val="24"/>
      <w:szCs w:val="22"/>
      <w:lang w:val="en-PH" w:bidi="ar-SA"/>
    </w:rPr>
  </w:style>
  <w:style w:type="character" w:customStyle="1" w:styleId="BodyTextIndent2Char">
    <w:name w:val="Body Text Indent 2 Char"/>
    <w:basedOn w:val="DefaultParagraphFont"/>
    <w:link w:val="BodyTextIndent2"/>
    <w:rsid w:val="0074402A"/>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74402A"/>
    <w:pPr>
      <w:tabs>
        <w:tab w:val="left" w:pos="1701"/>
      </w:tabs>
      <w:suppressAutoHyphens/>
      <w:overflowPunct w:val="0"/>
      <w:autoSpaceDE w:val="0"/>
      <w:autoSpaceDN w:val="0"/>
      <w:adjustRightInd w:val="0"/>
      <w:spacing w:after="0" w:line="240" w:lineRule="auto"/>
      <w:ind w:left="1701" w:hanging="567"/>
      <w:textAlignment w:val="baseline"/>
    </w:pPr>
    <w:rPr>
      <w:rFonts w:eastAsia="MS Mincho" w:cs="Times New Roman"/>
      <w:szCs w:val="20"/>
      <w:lang w:val="en-GB" w:bidi="th-TH"/>
    </w:rPr>
  </w:style>
  <w:style w:type="character" w:customStyle="1" w:styleId="BodyTextIndent2Char1">
    <w:name w:val="Body Text Indent 2 Char1"/>
    <w:basedOn w:val="DefaultParagraphFont"/>
    <w:uiPriority w:val="99"/>
    <w:semiHidden/>
    <w:rsid w:val="0074402A"/>
    <w:rPr>
      <w:rFonts w:ascii="Times New Roman" w:hAnsi="Times New Roman"/>
      <w:sz w:val="24"/>
      <w:szCs w:val="22"/>
      <w:lang w:val="en-PH" w:bidi="ar-SA"/>
    </w:rPr>
  </w:style>
  <w:style w:type="character" w:customStyle="1" w:styleId="BodyTextChar">
    <w:name w:val="Body Text Char"/>
    <w:basedOn w:val="DefaultParagraphFont"/>
    <w:link w:val="BodyText"/>
    <w:rsid w:val="0074402A"/>
    <w:rPr>
      <w:rFonts w:ascii="Times New Roman" w:eastAsia="MS Mincho" w:hAnsi="Times New Roman" w:cs="Times New Roman"/>
      <w:color w:val="000000"/>
      <w:sz w:val="20"/>
      <w:szCs w:val="24"/>
    </w:rPr>
  </w:style>
  <w:style w:type="paragraph" w:styleId="BodyText">
    <w:name w:val="Body Text"/>
    <w:basedOn w:val="Normal"/>
    <w:link w:val="BodyTextChar"/>
    <w:rsid w:val="0074402A"/>
    <w:pPr>
      <w:autoSpaceDE w:val="0"/>
      <w:autoSpaceDN w:val="0"/>
      <w:adjustRightInd w:val="0"/>
      <w:spacing w:after="0" w:line="240" w:lineRule="auto"/>
    </w:pPr>
    <w:rPr>
      <w:rFonts w:eastAsia="MS Mincho" w:cs="Times New Roman"/>
      <w:color w:val="000000"/>
      <w:sz w:val="20"/>
      <w:szCs w:val="24"/>
      <w:lang w:val="en-US" w:bidi="th-TH"/>
    </w:rPr>
  </w:style>
  <w:style w:type="character" w:customStyle="1" w:styleId="BodyTextChar1">
    <w:name w:val="Body Text Char1"/>
    <w:basedOn w:val="DefaultParagraphFont"/>
    <w:uiPriority w:val="99"/>
    <w:semiHidden/>
    <w:rsid w:val="0074402A"/>
    <w:rPr>
      <w:rFonts w:ascii="Times New Roman" w:hAnsi="Times New Roman"/>
      <w:sz w:val="24"/>
      <w:szCs w:val="22"/>
      <w:lang w:val="en-PH" w:bidi="ar-SA"/>
    </w:rPr>
  </w:style>
  <w:style w:type="character" w:customStyle="1" w:styleId="BodyText3Char">
    <w:name w:val="Body Text 3 Char"/>
    <w:basedOn w:val="DefaultParagraphFont"/>
    <w:link w:val="BodyText3"/>
    <w:rsid w:val="0074402A"/>
    <w:rPr>
      <w:rFonts w:ascii="Times New Roman" w:eastAsia="MS Mincho" w:hAnsi="Times New Roman" w:cs="Times New Roman"/>
      <w:sz w:val="16"/>
      <w:szCs w:val="16"/>
    </w:rPr>
  </w:style>
  <w:style w:type="paragraph" w:styleId="BodyText3">
    <w:name w:val="Body Text 3"/>
    <w:basedOn w:val="Normal"/>
    <w:link w:val="BodyText3Char"/>
    <w:rsid w:val="0074402A"/>
    <w:pPr>
      <w:spacing w:after="120" w:line="240" w:lineRule="auto"/>
    </w:pPr>
    <w:rPr>
      <w:rFonts w:eastAsia="MS Mincho" w:cs="Times New Roman"/>
      <w:sz w:val="16"/>
      <w:szCs w:val="16"/>
      <w:lang w:val="en-US" w:bidi="th-TH"/>
    </w:rPr>
  </w:style>
  <w:style w:type="character" w:customStyle="1" w:styleId="BodyText3Char1">
    <w:name w:val="Body Text 3 Char1"/>
    <w:basedOn w:val="DefaultParagraphFont"/>
    <w:uiPriority w:val="99"/>
    <w:semiHidden/>
    <w:rsid w:val="0074402A"/>
    <w:rPr>
      <w:rFonts w:ascii="Times New Roman" w:hAnsi="Times New Roman"/>
      <w:sz w:val="16"/>
      <w:szCs w:val="16"/>
      <w:lang w:val="en-PH" w:bidi="ar-SA"/>
    </w:rPr>
  </w:style>
  <w:style w:type="paragraph" w:customStyle="1" w:styleId="DefaultText">
    <w:name w:val="Default Tex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character" w:styleId="Hyperlink">
    <w:name w:val="Hyperlink"/>
    <w:rsid w:val="0074402A"/>
    <w:rPr>
      <w:color w:val="0000FF"/>
      <w:u w:val="single"/>
    </w:rPr>
  </w:style>
  <w:style w:type="paragraph" w:customStyle="1" w:styleId="Default">
    <w:name w:val="Default"/>
    <w:rsid w:val="0074402A"/>
    <w:pPr>
      <w:autoSpaceDE w:val="0"/>
      <w:autoSpaceDN w:val="0"/>
      <w:adjustRightInd w:val="0"/>
      <w:spacing w:after="0" w:line="240" w:lineRule="auto"/>
    </w:pPr>
    <w:rPr>
      <w:rFonts w:ascii="Arial" w:eastAsia="MS Mincho" w:hAnsi="Arial" w:cs="Arial"/>
      <w:color w:val="000000"/>
      <w:sz w:val="24"/>
      <w:szCs w:val="24"/>
      <w:lang w:eastAsia="ja-JP" w:bidi="ar-SA"/>
    </w:rPr>
  </w:style>
  <w:style w:type="paragraph" w:styleId="ListParagraph">
    <w:name w:val="List Paragraph"/>
    <w:aliases w:val="Heading 2_sj,List Paragraph1"/>
    <w:basedOn w:val="Normal"/>
    <w:uiPriority w:val="34"/>
    <w:qFormat/>
    <w:rsid w:val="0074402A"/>
    <w:pPr>
      <w:overflowPunct w:val="0"/>
      <w:autoSpaceDE w:val="0"/>
      <w:autoSpaceDN w:val="0"/>
      <w:adjustRightInd w:val="0"/>
      <w:spacing w:after="0" w:line="240" w:lineRule="auto"/>
      <w:ind w:left="720"/>
      <w:textAlignment w:val="baseline"/>
    </w:pPr>
    <w:rPr>
      <w:rFonts w:eastAsia="MS Mincho" w:cs="Times New Roman"/>
      <w:sz w:val="20"/>
      <w:szCs w:val="20"/>
      <w:lang w:val="en-GB"/>
    </w:rPr>
  </w:style>
  <w:style w:type="paragraph" w:styleId="BodyText2">
    <w:name w:val="Body Text 2"/>
    <w:basedOn w:val="Normal"/>
    <w:link w:val="BodyText2Char"/>
    <w:uiPriority w:val="99"/>
    <w:semiHidden/>
    <w:unhideWhenUsed/>
    <w:rsid w:val="0074402A"/>
    <w:pPr>
      <w:spacing w:after="120" w:line="480" w:lineRule="auto"/>
    </w:pPr>
  </w:style>
  <w:style w:type="character" w:customStyle="1" w:styleId="BodyText2Char">
    <w:name w:val="Body Text 2 Char"/>
    <w:basedOn w:val="DefaultParagraphFont"/>
    <w:link w:val="BodyText2"/>
    <w:uiPriority w:val="99"/>
    <w:semiHidden/>
    <w:rsid w:val="0074402A"/>
    <w:rPr>
      <w:rFonts w:ascii="Times New Roman" w:hAnsi="Times New Roman"/>
      <w:sz w:val="24"/>
      <w:szCs w:val="22"/>
      <w:lang w:val="en-PH" w:bidi="ar-SA"/>
    </w:rPr>
  </w:style>
  <w:style w:type="paragraph" w:styleId="BodyTextIndent3">
    <w:name w:val="Body Text Indent 3"/>
    <w:basedOn w:val="Normal"/>
    <w:link w:val="BodyTextIndent3Char"/>
    <w:uiPriority w:val="99"/>
    <w:unhideWhenUsed/>
    <w:rsid w:val="0074402A"/>
    <w:pPr>
      <w:spacing w:after="120"/>
      <w:ind w:left="283"/>
    </w:pPr>
    <w:rPr>
      <w:sz w:val="16"/>
      <w:szCs w:val="16"/>
    </w:rPr>
  </w:style>
  <w:style w:type="character" w:customStyle="1" w:styleId="BodyTextIndent3Char">
    <w:name w:val="Body Text Indent 3 Char"/>
    <w:basedOn w:val="DefaultParagraphFont"/>
    <w:link w:val="BodyTextIndent3"/>
    <w:uiPriority w:val="99"/>
    <w:rsid w:val="0074402A"/>
    <w:rPr>
      <w:rFonts w:ascii="Times New Roman" w:hAnsi="Times New Roman"/>
      <w:sz w:val="16"/>
      <w:szCs w:val="16"/>
      <w:lang w:val="en-PH" w:bidi="ar-SA"/>
    </w:rPr>
  </w:style>
  <w:style w:type="paragraph" w:styleId="PlainText">
    <w:name w:val="Plain Text"/>
    <w:basedOn w:val="Normal"/>
    <w:link w:val="PlainTextChar"/>
    <w:uiPriority w:val="99"/>
    <w:semiHidden/>
    <w:unhideWhenUsed/>
    <w:rsid w:val="0074402A"/>
    <w:pPr>
      <w:spacing w:after="0" w:line="240" w:lineRule="auto"/>
    </w:pPr>
    <w:rPr>
      <w:rFonts w:ascii="Calibri" w:eastAsia="Calibri" w:hAnsi="Calibri" w:cs="Consolas"/>
      <w:sz w:val="22"/>
      <w:szCs w:val="21"/>
      <w:lang w:val="en-US"/>
    </w:rPr>
  </w:style>
  <w:style w:type="character" w:customStyle="1" w:styleId="PlainTextChar">
    <w:name w:val="Plain Text Char"/>
    <w:basedOn w:val="DefaultParagraphFont"/>
    <w:link w:val="PlainText"/>
    <w:uiPriority w:val="99"/>
    <w:semiHidden/>
    <w:rsid w:val="0074402A"/>
    <w:rPr>
      <w:rFonts w:ascii="Calibri" w:eastAsia="Calibri" w:hAnsi="Calibri" w:cs="Consolas"/>
      <w:szCs w:val="21"/>
      <w:lang w:bidi="ar-SA"/>
    </w:rPr>
  </w:style>
  <w:style w:type="character" w:styleId="CommentReference">
    <w:name w:val="annotation reference"/>
    <w:basedOn w:val="DefaultParagraphFont"/>
    <w:unhideWhenUsed/>
    <w:rsid w:val="0074402A"/>
    <w:rPr>
      <w:sz w:val="16"/>
      <w:szCs w:val="16"/>
    </w:rPr>
  </w:style>
  <w:style w:type="paragraph" w:styleId="CommentText">
    <w:name w:val="annotation text"/>
    <w:basedOn w:val="Normal"/>
    <w:link w:val="CommentTextChar"/>
    <w:unhideWhenUsed/>
    <w:rsid w:val="0074402A"/>
    <w:pPr>
      <w:spacing w:line="240" w:lineRule="auto"/>
    </w:pPr>
    <w:rPr>
      <w:sz w:val="20"/>
      <w:szCs w:val="20"/>
    </w:rPr>
  </w:style>
  <w:style w:type="character" w:customStyle="1" w:styleId="CommentTextChar">
    <w:name w:val="Comment Text Char"/>
    <w:basedOn w:val="DefaultParagraphFont"/>
    <w:link w:val="CommentText"/>
    <w:rsid w:val="0074402A"/>
    <w:rPr>
      <w:rFonts w:ascii="Times New Roman" w:hAnsi="Times New Roman"/>
      <w:sz w:val="20"/>
      <w:szCs w:val="20"/>
      <w:lang w:val="en-PH" w:bidi="ar-SA"/>
    </w:rPr>
  </w:style>
  <w:style w:type="paragraph" w:styleId="CommentSubject">
    <w:name w:val="annotation subject"/>
    <w:basedOn w:val="CommentText"/>
    <w:next w:val="CommentText"/>
    <w:link w:val="CommentSubjectChar"/>
    <w:unhideWhenUsed/>
    <w:rsid w:val="0074402A"/>
    <w:rPr>
      <w:b/>
      <w:bCs/>
    </w:rPr>
  </w:style>
  <w:style w:type="character" w:customStyle="1" w:styleId="CommentSubjectChar">
    <w:name w:val="Comment Subject Char"/>
    <w:basedOn w:val="CommentTextChar"/>
    <w:link w:val="CommentSubject"/>
    <w:rsid w:val="0074402A"/>
    <w:rPr>
      <w:rFonts w:ascii="Times New Roman" w:hAnsi="Times New Roman"/>
      <w:b/>
      <w:bCs/>
      <w:sz w:val="20"/>
      <w:szCs w:val="20"/>
      <w:lang w:val="en-PH" w:bidi="ar-SA"/>
    </w:rPr>
  </w:style>
  <w:style w:type="paragraph" w:styleId="NoSpacing">
    <w:name w:val="No Spacing"/>
    <w:uiPriority w:val="1"/>
    <w:qFormat/>
    <w:rsid w:val="0074402A"/>
    <w:pPr>
      <w:widowControl w:val="0"/>
      <w:spacing w:after="0" w:line="240" w:lineRule="auto"/>
      <w:jc w:val="both"/>
    </w:pPr>
    <w:rPr>
      <w:rFonts w:ascii="Century" w:eastAsia="MS Mincho" w:hAnsi="Century" w:cs="Times New Roman"/>
      <w:kern w:val="2"/>
      <w:sz w:val="21"/>
      <w:szCs w:val="24"/>
      <w:lang w:eastAsia="ja-JP" w:bidi="ar-SA"/>
    </w:rPr>
  </w:style>
  <w:style w:type="table" w:styleId="TableGrid">
    <w:name w:val="Table Grid"/>
    <w:basedOn w:val="TableNormal"/>
    <w:rsid w:val="0074402A"/>
    <w:pPr>
      <w:spacing w:after="0" w:line="240" w:lineRule="auto"/>
    </w:pPr>
    <w:rPr>
      <w:szCs w:val="22"/>
      <w:lang w:val="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402A"/>
  </w:style>
  <w:style w:type="character" w:customStyle="1" w:styleId="apple-converted-space">
    <w:name w:val="apple-converted-space"/>
    <w:basedOn w:val="DefaultParagraphFont"/>
    <w:rsid w:val="0074402A"/>
  </w:style>
  <w:style w:type="character" w:styleId="PageNumber">
    <w:name w:val="page number"/>
    <w:basedOn w:val="DefaultParagraphFont"/>
    <w:rsid w:val="0074402A"/>
  </w:style>
  <w:style w:type="paragraph" w:customStyle="1" w:styleId="Subhead">
    <w:name w:val="Subhead"/>
    <w:basedOn w:val="Normal"/>
    <w:rsid w:val="0074402A"/>
    <w:pPr>
      <w:overflowPunct w:val="0"/>
      <w:autoSpaceDE w:val="0"/>
      <w:autoSpaceDN w:val="0"/>
      <w:adjustRightInd w:val="0"/>
      <w:spacing w:before="72" w:after="72" w:line="240" w:lineRule="auto"/>
      <w:textAlignment w:val="baseline"/>
    </w:pPr>
    <w:rPr>
      <w:rFonts w:eastAsia="MS Mincho" w:cs="Times New Roman"/>
      <w:sz w:val="20"/>
      <w:szCs w:val="20"/>
      <w:lang w:val="en-GB"/>
    </w:rPr>
  </w:style>
  <w:style w:type="paragraph" w:customStyle="1" w:styleId="NumberList">
    <w:name w:val="Number Lis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1">
    <w:name w:val="Bullet 1"/>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
    <w:name w:val="Bulle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odySingle">
    <w:name w:val="Body Single"/>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styleId="BlockText">
    <w:name w:val="Block Text"/>
    <w:basedOn w:val="Normal"/>
    <w:rsid w:val="0074402A"/>
    <w:pPr>
      <w:tabs>
        <w:tab w:val="left" w:pos="1701"/>
      </w:tabs>
      <w:suppressAutoHyphens/>
      <w:overflowPunct w:val="0"/>
      <w:autoSpaceDE w:val="0"/>
      <w:autoSpaceDN w:val="0"/>
      <w:adjustRightInd w:val="0"/>
      <w:spacing w:after="0" w:line="240" w:lineRule="auto"/>
      <w:ind w:left="-1008" w:right="-288"/>
      <w:jc w:val="both"/>
      <w:textAlignment w:val="baseline"/>
    </w:pPr>
    <w:rPr>
      <w:rFonts w:eastAsia="MS Mincho" w:cs="Times New Roman"/>
      <w:szCs w:val="20"/>
      <w:lang w:val="en-GB"/>
    </w:rPr>
  </w:style>
  <w:style w:type="character" w:customStyle="1" w:styleId="Document8">
    <w:name w:val="Document 8"/>
    <w:rsid w:val="0074402A"/>
    <w:rPr>
      <w:sz w:val="21"/>
    </w:rPr>
  </w:style>
  <w:style w:type="character" w:customStyle="1" w:styleId="Document4">
    <w:name w:val="Document 4"/>
    <w:rsid w:val="0074402A"/>
    <w:rPr>
      <w:b/>
      <w:i/>
    </w:rPr>
  </w:style>
  <w:style w:type="character" w:customStyle="1" w:styleId="Document6">
    <w:name w:val="Document 6"/>
    <w:rsid w:val="0074402A"/>
    <w:rPr>
      <w:sz w:val="21"/>
    </w:rPr>
  </w:style>
  <w:style w:type="character" w:customStyle="1" w:styleId="Document5">
    <w:name w:val="Document 5"/>
    <w:rsid w:val="0074402A"/>
    <w:rPr>
      <w:sz w:val="21"/>
    </w:rPr>
  </w:style>
  <w:style w:type="character" w:customStyle="1" w:styleId="Document2">
    <w:name w:val="Document 2"/>
    <w:basedOn w:val="DefaultParagraphFont"/>
    <w:rsid w:val="0074402A"/>
  </w:style>
  <w:style w:type="character" w:customStyle="1" w:styleId="Document7">
    <w:name w:val="Document 7"/>
    <w:rsid w:val="0074402A"/>
    <w:rPr>
      <w:sz w:val="21"/>
    </w:rPr>
  </w:style>
  <w:style w:type="character" w:customStyle="1" w:styleId="Bibliogrphy">
    <w:name w:val="Bibliogrphy"/>
    <w:rsid w:val="0074402A"/>
    <w:rPr>
      <w:sz w:val="21"/>
    </w:rPr>
  </w:style>
  <w:style w:type="paragraph" w:customStyle="1" w:styleId="RightPar1">
    <w:name w:val="Right Par 1"/>
    <w:rsid w:val="0074402A"/>
    <w:pPr>
      <w:widowControl w:val="0"/>
      <w:tabs>
        <w:tab w:val="left" w:pos="-720"/>
        <w:tab w:val="left" w:pos="0"/>
        <w:tab w:val="decimal" w:pos="720"/>
      </w:tabs>
      <w:overflowPunct w:val="0"/>
      <w:autoSpaceDE w:val="0"/>
      <w:autoSpaceDN w:val="0"/>
      <w:adjustRightInd w:val="0"/>
      <w:spacing w:after="0" w:line="240" w:lineRule="atLeast"/>
      <w:ind w:left="720" w:hanging="432"/>
      <w:textAlignment w:val="baseline"/>
    </w:pPr>
    <w:rPr>
      <w:rFonts w:ascii="MS Mincho" w:eastAsia="MS Mincho" w:hAnsi="Times New Roman" w:cs="Times New Roman"/>
      <w:sz w:val="24"/>
      <w:szCs w:val="20"/>
      <w:lang w:bidi="ar-SA"/>
    </w:rPr>
  </w:style>
  <w:style w:type="paragraph" w:customStyle="1" w:styleId="RightPar2">
    <w:name w:val="Right Par 2"/>
    <w:rsid w:val="0074402A"/>
    <w:pPr>
      <w:widowControl w:val="0"/>
      <w:tabs>
        <w:tab w:val="left" w:pos="-720"/>
        <w:tab w:val="left" w:pos="0"/>
        <w:tab w:val="left" w:pos="720"/>
        <w:tab w:val="decimal" w:pos="1440"/>
      </w:tabs>
      <w:overflowPunct w:val="0"/>
      <w:autoSpaceDE w:val="0"/>
      <w:autoSpaceDN w:val="0"/>
      <w:adjustRightInd w:val="0"/>
      <w:spacing w:after="0" w:line="240" w:lineRule="atLeast"/>
      <w:ind w:left="1440" w:hanging="432"/>
      <w:textAlignment w:val="baseline"/>
    </w:pPr>
    <w:rPr>
      <w:rFonts w:ascii="MS Mincho" w:eastAsia="MS Mincho" w:hAnsi="Times New Roman" w:cs="Times New Roman"/>
      <w:sz w:val="24"/>
      <w:szCs w:val="20"/>
      <w:lang w:bidi="ar-SA"/>
    </w:rPr>
  </w:style>
  <w:style w:type="character" w:customStyle="1" w:styleId="Document3">
    <w:name w:val="Document 3"/>
    <w:basedOn w:val="DefaultParagraphFont"/>
    <w:rsid w:val="0074402A"/>
  </w:style>
  <w:style w:type="paragraph" w:customStyle="1" w:styleId="RightPar3">
    <w:name w:val="Right Par 3"/>
    <w:rsid w:val="0074402A"/>
    <w:pPr>
      <w:widowControl w:val="0"/>
      <w:tabs>
        <w:tab w:val="left" w:pos="-720"/>
        <w:tab w:val="left" w:pos="0"/>
        <w:tab w:val="left" w:pos="720"/>
        <w:tab w:val="left" w:pos="1440"/>
        <w:tab w:val="decimal" w:pos="2160"/>
      </w:tabs>
      <w:overflowPunct w:val="0"/>
      <w:autoSpaceDE w:val="0"/>
      <w:autoSpaceDN w:val="0"/>
      <w:adjustRightInd w:val="0"/>
      <w:spacing w:after="0" w:line="240" w:lineRule="atLeast"/>
      <w:ind w:left="2160" w:hanging="432"/>
      <w:textAlignment w:val="baseline"/>
    </w:pPr>
    <w:rPr>
      <w:rFonts w:ascii="MS Mincho" w:eastAsia="MS Mincho" w:hAnsi="Times New Roman" w:cs="Times New Roman"/>
      <w:sz w:val="24"/>
      <w:szCs w:val="20"/>
      <w:lang w:bidi="ar-SA"/>
    </w:rPr>
  </w:style>
  <w:style w:type="paragraph" w:customStyle="1" w:styleId="RightPar4">
    <w:name w:val="Right Par 4"/>
    <w:rsid w:val="0074402A"/>
    <w:pPr>
      <w:widowControl w:val="0"/>
      <w:tabs>
        <w:tab w:val="left" w:pos="-720"/>
        <w:tab w:val="left" w:pos="0"/>
        <w:tab w:val="left" w:pos="720"/>
        <w:tab w:val="left" w:pos="1440"/>
        <w:tab w:val="left" w:pos="2160"/>
        <w:tab w:val="decimal" w:pos="2880"/>
      </w:tabs>
      <w:overflowPunct w:val="0"/>
      <w:autoSpaceDE w:val="0"/>
      <w:autoSpaceDN w:val="0"/>
      <w:adjustRightInd w:val="0"/>
      <w:spacing w:after="0" w:line="240" w:lineRule="atLeast"/>
      <w:ind w:left="2880" w:hanging="432"/>
      <w:textAlignment w:val="baseline"/>
    </w:pPr>
    <w:rPr>
      <w:rFonts w:ascii="MS Mincho" w:eastAsia="MS Mincho" w:hAnsi="Times New Roman" w:cs="Times New Roman"/>
      <w:sz w:val="24"/>
      <w:szCs w:val="20"/>
      <w:lang w:bidi="ar-SA"/>
    </w:rPr>
  </w:style>
  <w:style w:type="paragraph" w:customStyle="1" w:styleId="RightPar5">
    <w:name w:val="Right Par 5"/>
    <w:rsid w:val="0074402A"/>
    <w:pPr>
      <w:widowControl w:val="0"/>
      <w:tabs>
        <w:tab w:val="left" w:pos="-720"/>
        <w:tab w:val="left" w:pos="0"/>
        <w:tab w:val="left" w:pos="720"/>
        <w:tab w:val="left" w:pos="1440"/>
        <w:tab w:val="left" w:pos="2160"/>
        <w:tab w:val="left" w:pos="2880"/>
        <w:tab w:val="decimal" w:pos="3600"/>
      </w:tabs>
      <w:overflowPunct w:val="0"/>
      <w:autoSpaceDE w:val="0"/>
      <w:autoSpaceDN w:val="0"/>
      <w:adjustRightInd w:val="0"/>
      <w:spacing w:after="0" w:line="240" w:lineRule="atLeast"/>
      <w:ind w:left="3600" w:hanging="576"/>
      <w:textAlignment w:val="baseline"/>
    </w:pPr>
    <w:rPr>
      <w:rFonts w:ascii="MS Mincho" w:eastAsia="MS Mincho" w:hAnsi="Times New Roman" w:cs="Times New Roman"/>
      <w:sz w:val="24"/>
      <w:szCs w:val="20"/>
      <w:lang w:bidi="ar-SA"/>
    </w:rPr>
  </w:style>
  <w:style w:type="paragraph" w:customStyle="1" w:styleId="RightPar6">
    <w:name w:val="Right Par 6"/>
    <w:rsid w:val="0074402A"/>
    <w:pPr>
      <w:widowControl w:val="0"/>
      <w:tabs>
        <w:tab w:val="left" w:pos="-720"/>
        <w:tab w:val="left" w:pos="0"/>
        <w:tab w:val="left" w:pos="720"/>
        <w:tab w:val="left" w:pos="1440"/>
        <w:tab w:val="left" w:pos="2160"/>
        <w:tab w:val="left" w:pos="2880"/>
        <w:tab w:val="left" w:pos="3600"/>
        <w:tab w:val="decimal" w:pos="4320"/>
      </w:tabs>
      <w:overflowPunct w:val="0"/>
      <w:autoSpaceDE w:val="0"/>
      <w:autoSpaceDN w:val="0"/>
      <w:adjustRightInd w:val="0"/>
      <w:spacing w:after="0" w:line="240" w:lineRule="atLeast"/>
      <w:ind w:left="4320" w:hanging="576"/>
      <w:textAlignment w:val="baseline"/>
    </w:pPr>
    <w:rPr>
      <w:rFonts w:ascii="MS Mincho" w:eastAsia="MS Mincho" w:hAnsi="Times New Roman" w:cs="Times New Roman"/>
      <w:sz w:val="24"/>
      <w:szCs w:val="20"/>
      <w:lang w:bidi="ar-SA"/>
    </w:rPr>
  </w:style>
  <w:style w:type="paragraph" w:customStyle="1" w:styleId="RightPar7">
    <w:name w:val="Right Par 7"/>
    <w:rsid w:val="0074402A"/>
    <w:pPr>
      <w:widowControl w:val="0"/>
      <w:tabs>
        <w:tab w:val="left" w:pos="-720"/>
        <w:tab w:val="left" w:pos="0"/>
        <w:tab w:val="left" w:pos="720"/>
        <w:tab w:val="left" w:pos="1440"/>
        <w:tab w:val="left" w:pos="2160"/>
        <w:tab w:val="left" w:pos="2880"/>
        <w:tab w:val="left" w:pos="3600"/>
        <w:tab w:val="left" w:pos="4320"/>
        <w:tab w:val="decimal" w:pos="5040"/>
      </w:tabs>
      <w:overflowPunct w:val="0"/>
      <w:autoSpaceDE w:val="0"/>
      <w:autoSpaceDN w:val="0"/>
      <w:adjustRightInd w:val="0"/>
      <w:spacing w:after="0" w:line="240" w:lineRule="atLeast"/>
      <w:ind w:left="5040" w:hanging="432"/>
      <w:textAlignment w:val="baseline"/>
    </w:pPr>
    <w:rPr>
      <w:rFonts w:ascii="MS Mincho" w:eastAsia="MS Mincho" w:hAnsi="Times New Roman" w:cs="Times New Roman"/>
      <w:sz w:val="24"/>
      <w:szCs w:val="20"/>
      <w:lang w:bidi="ar-SA"/>
    </w:rPr>
  </w:style>
  <w:style w:type="paragraph" w:customStyle="1" w:styleId="RightPar8">
    <w:name w:val="Right Par 8"/>
    <w:rsid w:val="0074402A"/>
    <w:pPr>
      <w:widowControl w:val="0"/>
      <w:tabs>
        <w:tab w:val="left" w:pos="-720"/>
        <w:tab w:val="left" w:pos="0"/>
        <w:tab w:val="left" w:pos="720"/>
        <w:tab w:val="left" w:pos="1440"/>
        <w:tab w:val="left" w:pos="2160"/>
        <w:tab w:val="left" w:pos="2880"/>
        <w:tab w:val="left" w:pos="3600"/>
        <w:tab w:val="left" w:pos="4320"/>
        <w:tab w:val="left" w:pos="5040"/>
        <w:tab w:val="decimal" w:pos="5760"/>
      </w:tabs>
      <w:overflowPunct w:val="0"/>
      <w:autoSpaceDE w:val="0"/>
      <w:autoSpaceDN w:val="0"/>
      <w:adjustRightInd w:val="0"/>
      <w:spacing w:after="0" w:line="240" w:lineRule="atLeast"/>
      <w:ind w:left="5760" w:hanging="432"/>
      <w:textAlignment w:val="baseline"/>
    </w:pPr>
    <w:rPr>
      <w:rFonts w:ascii="MS Mincho" w:eastAsia="MS Mincho" w:hAnsi="Times New Roman" w:cs="Times New Roman"/>
      <w:sz w:val="24"/>
      <w:szCs w:val="20"/>
      <w:lang w:bidi="ar-SA"/>
    </w:rPr>
  </w:style>
  <w:style w:type="paragraph" w:customStyle="1" w:styleId="Document1">
    <w:name w:val="Document 1"/>
    <w:rsid w:val="0074402A"/>
    <w:pPr>
      <w:keepNext/>
      <w:keepLines/>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sz w:val="24"/>
      <w:szCs w:val="20"/>
      <w:lang w:bidi="ar-SA"/>
    </w:rPr>
  </w:style>
  <w:style w:type="character" w:customStyle="1" w:styleId="DocInit">
    <w:name w:val="Doc Init"/>
    <w:rsid w:val="0074402A"/>
    <w:rPr>
      <w:sz w:val="21"/>
    </w:rPr>
  </w:style>
  <w:style w:type="character" w:customStyle="1" w:styleId="TechInit">
    <w:name w:val="Tech Init"/>
    <w:basedOn w:val="DefaultParagraphFont"/>
    <w:rsid w:val="0074402A"/>
  </w:style>
  <w:style w:type="paragraph" w:customStyle="1" w:styleId="Technical5">
    <w:name w:val="Technical 5"/>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6">
    <w:name w:val="Technical 6"/>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character" w:customStyle="1" w:styleId="Technical2">
    <w:name w:val="Technical 2"/>
    <w:basedOn w:val="DefaultParagraphFont"/>
    <w:rsid w:val="0074402A"/>
  </w:style>
  <w:style w:type="character" w:customStyle="1" w:styleId="Technical3">
    <w:name w:val="Technical 3"/>
    <w:basedOn w:val="DefaultParagraphFont"/>
    <w:rsid w:val="0074402A"/>
  </w:style>
  <w:style w:type="paragraph" w:customStyle="1" w:styleId="Technical4">
    <w:name w:val="Technical 4"/>
    <w:rsid w:val="0074402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bidi="ar-SA"/>
    </w:rPr>
  </w:style>
  <w:style w:type="character" w:customStyle="1" w:styleId="Technical1">
    <w:name w:val="Technical 1"/>
    <w:basedOn w:val="DefaultParagraphFont"/>
    <w:rsid w:val="0074402A"/>
  </w:style>
  <w:style w:type="paragraph" w:customStyle="1" w:styleId="Technical7">
    <w:name w:val="Technical 7"/>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8">
    <w:name w:val="Technical 8"/>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Pleading">
    <w:name w:val="Pleading"/>
    <w:rsid w:val="0074402A"/>
    <w:pPr>
      <w:widowControl w:val="0"/>
      <w:tabs>
        <w:tab w:val="left" w:pos="-720"/>
      </w:tabs>
      <w:overflowPunct w:val="0"/>
      <w:autoSpaceDE w:val="0"/>
      <w:autoSpaceDN w:val="0"/>
      <w:adjustRightInd w:val="0"/>
      <w:spacing w:after="0" w:line="240" w:lineRule="exact"/>
      <w:textAlignment w:val="baseline"/>
    </w:pPr>
    <w:rPr>
      <w:rFonts w:ascii="MS Mincho" w:eastAsia="MS Mincho" w:hAnsi="Times New Roman" w:cs="Times New Roman"/>
      <w:sz w:val="24"/>
      <w:szCs w:val="20"/>
      <w:lang w:bidi="ar-SA"/>
    </w:rPr>
  </w:style>
  <w:style w:type="character" w:customStyle="1" w:styleId="a1">
    <w:name w:val="a1"/>
    <w:basedOn w:val="DefaultParagraphFont"/>
    <w:rsid w:val="0074402A"/>
  </w:style>
  <w:style w:type="paragraph" w:customStyle="1" w:styleId="ogTUcoEa7">
    <w:name w:val="ogT?U???co??E!a7/)"/>
    <w:basedOn w:val="Normal"/>
    <w:next w:val="Normal"/>
    <w:rsid w:val="0074402A"/>
    <w:pPr>
      <w:widowControl w:val="0"/>
      <w:tabs>
        <w:tab w:val="left" w:pos="9000"/>
        <w:tab w:val="right" w:pos="9360"/>
      </w:tabs>
      <w:overflowPunct w:val="0"/>
      <w:autoSpaceDE w:val="0"/>
      <w:autoSpaceDN w:val="0"/>
      <w:adjustRightInd w:val="0"/>
      <w:spacing w:after="0" w:line="240" w:lineRule="atLeast"/>
      <w:textAlignment w:val="baseline"/>
    </w:pPr>
    <w:rPr>
      <w:rFonts w:ascii="MS Mincho" w:eastAsia="MS Mincho" w:cs="Times New Roman"/>
      <w:szCs w:val="20"/>
      <w:lang w:val="en-US"/>
    </w:rPr>
  </w:style>
  <w:style w:type="character" w:customStyle="1" w:styleId="EquationCaption">
    <w:name w:val="_Equation Caption"/>
    <w:rsid w:val="0074402A"/>
    <w:rPr>
      <w:sz w:val="21"/>
    </w:rPr>
  </w:style>
  <w:style w:type="paragraph" w:customStyle="1" w:styleId="xl25">
    <w:name w:val="xl25"/>
    <w:basedOn w:val="Normal"/>
    <w:rsid w:val="0074402A"/>
    <w:pPr>
      <w:overflowPunct w:val="0"/>
      <w:autoSpaceDE w:val="0"/>
      <w:autoSpaceDN w:val="0"/>
      <w:adjustRightInd w:val="0"/>
      <w:spacing w:before="100" w:after="100" w:line="240" w:lineRule="auto"/>
      <w:textAlignment w:val="baseline"/>
    </w:pPr>
    <w:rPr>
      <w:rFonts w:ascii="Book Antiqua" w:eastAsia="MS Mincho" w:hAnsi="Book Antiqua" w:cs="Times New Roman"/>
      <w:sz w:val="16"/>
      <w:szCs w:val="20"/>
      <w:lang w:val="en-US"/>
    </w:rPr>
  </w:style>
  <w:style w:type="character" w:customStyle="1" w:styleId="5yl5">
    <w:name w:val="_5yl5"/>
    <w:rsid w:val="0074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02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13</cp:revision>
  <dcterms:created xsi:type="dcterms:W3CDTF">2024-09-25T11:10:00Z</dcterms:created>
  <dcterms:modified xsi:type="dcterms:W3CDTF">2025-03-11T09:46:00Z</dcterms:modified>
</cp:coreProperties>
</file>